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D5DD3" w14:textId="5AC2917F" w:rsidR="00A1647C" w:rsidRPr="00957823" w:rsidRDefault="00A151D6" w:rsidP="00A1647C">
      <w:pPr>
        <w:jc w:val="center"/>
        <w:rPr>
          <w:rFonts w:ascii="Arial" w:hAnsi="Arial" w:cs="Arial"/>
          <w:b/>
          <w:sz w:val="52"/>
          <w:szCs w:val="52"/>
        </w:rPr>
      </w:pPr>
      <w:r>
        <w:rPr>
          <w:rFonts w:ascii="Arial" w:hAnsi="Arial" w:cs="Arial"/>
          <w:b/>
          <w:sz w:val="52"/>
          <w:szCs w:val="52"/>
        </w:rPr>
        <w:t>Governor Allowances Policy</w:t>
      </w:r>
    </w:p>
    <w:p w14:paraId="6A0539FF" w14:textId="77777777" w:rsidR="00E515D3" w:rsidRDefault="00E515D3" w:rsidP="00E515D3">
      <w:pPr>
        <w:jc w:val="center"/>
        <w:rPr>
          <w:noProof/>
          <w:lang w:eastAsia="en-GB"/>
        </w:rPr>
      </w:pPr>
    </w:p>
    <w:p w14:paraId="658EDD60" w14:textId="77777777" w:rsidR="0081070C" w:rsidRDefault="0081070C">
      <w:r>
        <w:rPr>
          <w:noProof/>
          <w:lang w:eastAsia="en-GB"/>
        </w:rPr>
        <w:drawing>
          <wp:inline distT="0" distB="0" distL="0" distR="0" wp14:anchorId="3A9C990C" wp14:editId="24A83CC6">
            <wp:extent cx="5731510" cy="5000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anmore_College_Logos_13-02.png"/>
                    <pic:cNvPicPr/>
                  </pic:nvPicPr>
                  <pic:blipFill rotWithShape="1">
                    <a:blip r:embed="rId7">
                      <a:extLst>
                        <a:ext uri="{28A0092B-C50C-407E-A947-70E740481C1C}">
                          <a14:useLocalDpi xmlns:a14="http://schemas.microsoft.com/office/drawing/2010/main" val="0"/>
                        </a:ext>
                      </a:extLst>
                    </a:blip>
                    <a:srcRect t="20914" b="17403"/>
                    <a:stretch/>
                  </pic:blipFill>
                  <pic:spPr bwMode="auto">
                    <a:xfrm>
                      <a:off x="0" y="0"/>
                      <a:ext cx="5731510" cy="5000625"/>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3681"/>
        <w:gridCol w:w="5335"/>
      </w:tblGrid>
      <w:tr w:rsidR="00A1647C" w14:paraId="73E457AA" w14:textId="77777777" w:rsidTr="00A151D6">
        <w:trPr>
          <w:trHeight w:val="433"/>
        </w:trPr>
        <w:tc>
          <w:tcPr>
            <w:tcW w:w="3681" w:type="dxa"/>
            <w:shd w:val="clear" w:color="auto" w:fill="C6D9F1" w:themeFill="text2" w:themeFillTint="33"/>
            <w:vAlign w:val="center"/>
          </w:tcPr>
          <w:p w14:paraId="34CFA1BD" w14:textId="77777777" w:rsidR="00A1647C" w:rsidRPr="00957823" w:rsidRDefault="00A1647C" w:rsidP="00F82BEF">
            <w:pPr>
              <w:rPr>
                <w:rFonts w:ascii="Arial" w:hAnsi="Arial" w:cs="Arial"/>
                <w:b/>
                <w:color w:val="0070C0"/>
                <w:sz w:val="28"/>
                <w:szCs w:val="28"/>
              </w:rPr>
            </w:pPr>
            <w:bookmarkStart w:id="0" w:name="_Hlk214962407"/>
            <w:r w:rsidRPr="00957823">
              <w:rPr>
                <w:rFonts w:ascii="Arial" w:hAnsi="Arial" w:cs="Arial"/>
                <w:b/>
                <w:sz w:val="28"/>
                <w:szCs w:val="28"/>
              </w:rPr>
              <w:t xml:space="preserve">Statutory </w:t>
            </w:r>
          </w:p>
        </w:tc>
        <w:tc>
          <w:tcPr>
            <w:tcW w:w="5335" w:type="dxa"/>
            <w:vAlign w:val="center"/>
          </w:tcPr>
          <w:p w14:paraId="1C7C9EC9" w14:textId="7FB349F0" w:rsidR="00A1647C" w:rsidRPr="00957823" w:rsidRDefault="00A151D6" w:rsidP="00F82BEF">
            <w:pPr>
              <w:rPr>
                <w:rFonts w:ascii="Arial" w:hAnsi="Arial" w:cs="Arial"/>
                <w:b/>
                <w:sz w:val="28"/>
                <w:szCs w:val="28"/>
              </w:rPr>
            </w:pPr>
            <w:r>
              <w:rPr>
                <w:rFonts w:ascii="Arial" w:hAnsi="Arial" w:cs="Arial"/>
                <w:b/>
                <w:sz w:val="28"/>
                <w:szCs w:val="28"/>
              </w:rPr>
              <w:t>Yes</w:t>
            </w:r>
          </w:p>
        </w:tc>
      </w:tr>
      <w:tr w:rsidR="00A1647C" w14:paraId="467AA22C" w14:textId="77777777" w:rsidTr="00A151D6">
        <w:trPr>
          <w:trHeight w:val="425"/>
        </w:trPr>
        <w:tc>
          <w:tcPr>
            <w:tcW w:w="3681" w:type="dxa"/>
            <w:shd w:val="clear" w:color="auto" w:fill="C6D9F1" w:themeFill="text2" w:themeFillTint="33"/>
            <w:vAlign w:val="center"/>
          </w:tcPr>
          <w:p w14:paraId="1A03FC03" w14:textId="77777777" w:rsidR="00A1647C" w:rsidRPr="00957823" w:rsidRDefault="00A1647C" w:rsidP="00F82BEF">
            <w:pPr>
              <w:rPr>
                <w:rFonts w:ascii="Arial" w:hAnsi="Arial" w:cs="Arial"/>
                <w:b/>
                <w:sz w:val="28"/>
                <w:szCs w:val="28"/>
              </w:rPr>
            </w:pPr>
            <w:r w:rsidRPr="00957823">
              <w:rPr>
                <w:rFonts w:ascii="Arial" w:hAnsi="Arial" w:cs="Arial"/>
                <w:b/>
                <w:sz w:val="28"/>
                <w:szCs w:val="28"/>
              </w:rPr>
              <w:t>Website</w:t>
            </w:r>
          </w:p>
        </w:tc>
        <w:tc>
          <w:tcPr>
            <w:tcW w:w="5335" w:type="dxa"/>
            <w:vAlign w:val="center"/>
          </w:tcPr>
          <w:p w14:paraId="25E7BE42" w14:textId="57F99CEB" w:rsidR="00A1647C" w:rsidRPr="00957823" w:rsidRDefault="00A151D6" w:rsidP="00F82BEF">
            <w:pPr>
              <w:rPr>
                <w:rFonts w:ascii="Arial" w:hAnsi="Arial" w:cs="Arial"/>
                <w:b/>
                <w:sz w:val="28"/>
                <w:szCs w:val="28"/>
              </w:rPr>
            </w:pPr>
            <w:r>
              <w:rPr>
                <w:rFonts w:ascii="Arial" w:hAnsi="Arial" w:cs="Arial"/>
                <w:b/>
                <w:sz w:val="28"/>
                <w:szCs w:val="28"/>
              </w:rPr>
              <w:t>No</w:t>
            </w:r>
          </w:p>
        </w:tc>
      </w:tr>
      <w:tr w:rsidR="00A1647C" w14:paraId="07F8ABA5" w14:textId="77777777" w:rsidTr="00A151D6">
        <w:trPr>
          <w:trHeight w:val="416"/>
        </w:trPr>
        <w:tc>
          <w:tcPr>
            <w:tcW w:w="3681" w:type="dxa"/>
            <w:shd w:val="clear" w:color="auto" w:fill="C6D9F1" w:themeFill="text2" w:themeFillTint="33"/>
            <w:vAlign w:val="center"/>
          </w:tcPr>
          <w:p w14:paraId="69AC54AA" w14:textId="77777777" w:rsidR="00A1647C" w:rsidRPr="00957823" w:rsidRDefault="00A1647C" w:rsidP="00F82BEF">
            <w:pPr>
              <w:rPr>
                <w:rFonts w:ascii="Arial" w:hAnsi="Arial" w:cs="Arial"/>
                <w:b/>
                <w:sz w:val="28"/>
                <w:szCs w:val="28"/>
              </w:rPr>
            </w:pPr>
            <w:r w:rsidRPr="00957823">
              <w:rPr>
                <w:rFonts w:ascii="Arial" w:hAnsi="Arial" w:cs="Arial"/>
                <w:b/>
                <w:sz w:val="28"/>
                <w:szCs w:val="28"/>
              </w:rPr>
              <w:t>Last Review</w:t>
            </w:r>
          </w:p>
        </w:tc>
        <w:tc>
          <w:tcPr>
            <w:tcW w:w="5335" w:type="dxa"/>
            <w:vAlign w:val="center"/>
          </w:tcPr>
          <w:p w14:paraId="1338E011" w14:textId="65D0150B" w:rsidR="00A1647C" w:rsidRPr="00957823" w:rsidRDefault="00A151D6" w:rsidP="00F82BEF">
            <w:pPr>
              <w:rPr>
                <w:rFonts w:ascii="Arial" w:hAnsi="Arial" w:cs="Arial"/>
                <w:b/>
                <w:sz w:val="28"/>
                <w:szCs w:val="28"/>
              </w:rPr>
            </w:pPr>
            <w:r>
              <w:rPr>
                <w:rFonts w:ascii="Arial" w:hAnsi="Arial" w:cs="Arial"/>
                <w:b/>
                <w:sz w:val="28"/>
                <w:szCs w:val="28"/>
              </w:rPr>
              <w:t>May 2026</w:t>
            </w:r>
          </w:p>
        </w:tc>
      </w:tr>
      <w:tr w:rsidR="00A1647C" w14:paraId="3519F24E" w14:textId="77777777" w:rsidTr="00A151D6">
        <w:trPr>
          <w:trHeight w:val="408"/>
        </w:trPr>
        <w:tc>
          <w:tcPr>
            <w:tcW w:w="3681" w:type="dxa"/>
            <w:tcBorders>
              <w:bottom w:val="single" w:sz="4" w:space="0" w:color="auto"/>
            </w:tcBorders>
            <w:shd w:val="clear" w:color="auto" w:fill="C6D9F1" w:themeFill="text2" w:themeFillTint="33"/>
            <w:vAlign w:val="center"/>
          </w:tcPr>
          <w:p w14:paraId="69DD86A5" w14:textId="77777777" w:rsidR="00A1647C" w:rsidRPr="00957823" w:rsidRDefault="00A1647C" w:rsidP="00F82BEF">
            <w:pPr>
              <w:rPr>
                <w:rFonts w:ascii="Arial" w:hAnsi="Arial" w:cs="Arial"/>
                <w:b/>
                <w:sz w:val="28"/>
                <w:szCs w:val="28"/>
              </w:rPr>
            </w:pPr>
            <w:r w:rsidRPr="00957823">
              <w:rPr>
                <w:rFonts w:ascii="Arial" w:hAnsi="Arial" w:cs="Arial"/>
                <w:b/>
                <w:sz w:val="28"/>
                <w:szCs w:val="28"/>
              </w:rPr>
              <w:t>Next Review</w:t>
            </w:r>
          </w:p>
        </w:tc>
        <w:tc>
          <w:tcPr>
            <w:tcW w:w="5335" w:type="dxa"/>
            <w:vAlign w:val="center"/>
          </w:tcPr>
          <w:p w14:paraId="72836080" w14:textId="655DD195" w:rsidR="00A1647C" w:rsidRPr="00957823" w:rsidRDefault="00A151D6" w:rsidP="00F82BEF">
            <w:pPr>
              <w:rPr>
                <w:rFonts w:ascii="Arial" w:hAnsi="Arial" w:cs="Arial"/>
                <w:b/>
                <w:sz w:val="28"/>
                <w:szCs w:val="28"/>
              </w:rPr>
            </w:pPr>
            <w:r>
              <w:rPr>
                <w:rFonts w:ascii="Arial" w:hAnsi="Arial" w:cs="Arial"/>
                <w:b/>
                <w:sz w:val="28"/>
                <w:szCs w:val="28"/>
              </w:rPr>
              <w:t>May 2027</w:t>
            </w:r>
          </w:p>
        </w:tc>
      </w:tr>
      <w:tr w:rsidR="00A1647C" w14:paraId="678D6844" w14:textId="77777777" w:rsidTr="00A151D6">
        <w:tblPrEx>
          <w:jc w:val="center"/>
        </w:tblPrEx>
        <w:trPr>
          <w:trHeight w:val="429"/>
          <w:jc w:val="center"/>
        </w:trPr>
        <w:tc>
          <w:tcPr>
            <w:tcW w:w="3681" w:type="dxa"/>
            <w:shd w:val="clear" w:color="auto" w:fill="C6D9F1" w:themeFill="text2" w:themeFillTint="33"/>
            <w:vAlign w:val="center"/>
          </w:tcPr>
          <w:p w14:paraId="3F717214" w14:textId="77777777" w:rsidR="00A1647C" w:rsidRPr="00957823" w:rsidRDefault="00A1647C" w:rsidP="00F82BEF">
            <w:pPr>
              <w:rPr>
                <w:rFonts w:ascii="Arial" w:hAnsi="Arial" w:cs="Arial"/>
                <w:b/>
                <w:sz w:val="28"/>
                <w:szCs w:val="28"/>
              </w:rPr>
            </w:pPr>
            <w:r w:rsidRPr="00957823">
              <w:rPr>
                <w:rFonts w:ascii="Arial" w:hAnsi="Arial" w:cs="Arial"/>
                <w:b/>
                <w:sz w:val="28"/>
                <w:szCs w:val="28"/>
              </w:rPr>
              <w:t>Reviewer</w:t>
            </w:r>
          </w:p>
        </w:tc>
        <w:tc>
          <w:tcPr>
            <w:tcW w:w="5335" w:type="dxa"/>
            <w:vAlign w:val="center"/>
          </w:tcPr>
          <w:p w14:paraId="7E3237A3" w14:textId="00670EDC" w:rsidR="00A1647C" w:rsidRPr="00957823" w:rsidRDefault="00A151D6" w:rsidP="00F82BEF">
            <w:pPr>
              <w:rPr>
                <w:rFonts w:ascii="Arial" w:hAnsi="Arial" w:cs="Arial"/>
                <w:b/>
                <w:sz w:val="28"/>
                <w:szCs w:val="28"/>
              </w:rPr>
            </w:pPr>
            <w:r>
              <w:rPr>
                <w:rFonts w:ascii="Arial" w:hAnsi="Arial" w:cs="Arial"/>
                <w:b/>
                <w:sz w:val="28"/>
                <w:szCs w:val="28"/>
              </w:rPr>
              <w:t>Sam Baker</w:t>
            </w:r>
          </w:p>
        </w:tc>
      </w:tr>
      <w:tr w:rsidR="00A1647C" w14:paraId="5162A72D" w14:textId="77777777" w:rsidTr="00A151D6">
        <w:tblPrEx>
          <w:jc w:val="center"/>
        </w:tblPrEx>
        <w:trPr>
          <w:trHeight w:val="369"/>
          <w:jc w:val="center"/>
        </w:trPr>
        <w:tc>
          <w:tcPr>
            <w:tcW w:w="3681" w:type="dxa"/>
            <w:shd w:val="clear" w:color="auto" w:fill="C6D9F1" w:themeFill="text2" w:themeFillTint="33"/>
            <w:vAlign w:val="center"/>
          </w:tcPr>
          <w:p w14:paraId="36E5E2E1" w14:textId="77777777" w:rsidR="00A1647C" w:rsidRPr="00957823" w:rsidRDefault="00A1647C" w:rsidP="00F82BEF">
            <w:pPr>
              <w:rPr>
                <w:rFonts w:ascii="Arial" w:hAnsi="Arial" w:cs="Arial"/>
                <w:b/>
                <w:sz w:val="28"/>
                <w:szCs w:val="28"/>
              </w:rPr>
            </w:pPr>
            <w:r w:rsidRPr="00957823">
              <w:rPr>
                <w:rFonts w:ascii="Arial" w:hAnsi="Arial" w:cs="Arial"/>
                <w:b/>
                <w:sz w:val="28"/>
                <w:szCs w:val="28"/>
              </w:rPr>
              <w:t>Governor Committee</w:t>
            </w:r>
          </w:p>
        </w:tc>
        <w:tc>
          <w:tcPr>
            <w:tcW w:w="5335" w:type="dxa"/>
            <w:vAlign w:val="center"/>
          </w:tcPr>
          <w:p w14:paraId="2C3D93FA" w14:textId="173D5D73" w:rsidR="00A1647C" w:rsidRPr="00A151D6" w:rsidRDefault="00A151D6" w:rsidP="00F82BEF">
            <w:pPr>
              <w:rPr>
                <w:rFonts w:ascii="Arial" w:hAnsi="Arial" w:cs="Arial"/>
                <w:b/>
                <w:sz w:val="28"/>
                <w:szCs w:val="28"/>
              </w:rPr>
            </w:pPr>
            <w:r w:rsidRPr="00A151D6">
              <w:rPr>
                <w:rFonts w:ascii="Arial" w:hAnsi="Arial" w:cs="Arial"/>
                <w:b/>
                <w:sz w:val="28"/>
                <w:szCs w:val="28"/>
              </w:rPr>
              <w:t>Resources</w:t>
            </w:r>
          </w:p>
        </w:tc>
      </w:tr>
      <w:tr w:rsidR="00501BE5" w14:paraId="15F53969" w14:textId="77777777" w:rsidTr="00A151D6">
        <w:tblPrEx>
          <w:jc w:val="center"/>
        </w:tblPrEx>
        <w:trPr>
          <w:trHeight w:val="417"/>
          <w:jc w:val="center"/>
        </w:trPr>
        <w:tc>
          <w:tcPr>
            <w:tcW w:w="3681" w:type="dxa"/>
            <w:shd w:val="clear" w:color="auto" w:fill="C6D9F1" w:themeFill="text2" w:themeFillTint="33"/>
            <w:vAlign w:val="center"/>
          </w:tcPr>
          <w:p w14:paraId="1DA2E6E4" w14:textId="6584E52D" w:rsidR="00501BE5" w:rsidRPr="00957823" w:rsidRDefault="00501BE5" w:rsidP="00F82BEF">
            <w:pPr>
              <w:rPr>
                <w:rFonts w:ascii="Arial" w:hAnsi="Arial" w:cs="Arial"/>
                <w:b/>
                <w:sz w:val="28"/>
                <w:szCs w:val="28"/>
              </w:rPr>
            </w:pPr>
            <w:r>
              <w:rPr>
                <w:rFonts w:ascii="Arial" w:hAnsi="Arial" w:cs="Arial"/>
                <w:b/>
                <w:sz w:val="28"/>
                <w:szCs w:val="28"/>
              </w:rPr>
              <w:t>File Reference</w:t>
            </w:r>
          </w:p>
        </w:tc>
        <w:tc>
          <w:tcPr>
            <w:tcW w:w="5335" w:type="dxa"/>
            <w:vAlign w:val="center"/>
          </w:tcPr>
          <w:p w14:paraId="0D808183" w14:textId="0EF4FCA7" w:rsidR="00501BE5" w:rsidRPr="00A151D6" w:rsidRDefault="00A151D6" w:rsidP="00F82BEF">
            <w:pPr>
              <w:rPr>
                <w:rFonts w:ascii="Arial" w:hAnsi="Arial" w:cs="Arial"/>
                <w:b/>
                <w:sz w:val="28"/>
                <w:szCs w:val="28"/>
              </w:rPr>
            </w:pPr>
            <w:r>
              <w:rPr>
                <w:rFonts w:ascii="Arial" w:hAnsi="Arial" w:cs="Arial"/>
                <w:b/>
                <w:sz w:val="28"/>
                <w:szCs w:val="28"/>
              </w:rPr>
              <w:t>Governor Allowances Policy 2026 v1</w:t>
            </w:r>
          </w:p>
        </w:tc>
      </w:tr>
      <w:bookmarkEnd w:id="0"/>
    </w:tbl>
    <w:p w14:paraId="3938297E" w14:textId="77777777" w:rsidR="0081070C" w:rsidRDefault="0081070C">
      <w:pPr>
        <w:rPr>
          <w:rFonts w:ascii="Franklin Gothic Book" w:hAnsi="Franklin Gothic Book"/>
          <w:sz w:val="28"/>
          <w:szCs w:val="28"/>
        </w:rPr>
      </w:pPr>
    </w:p>
    <w:p w14:paraId="0E41830E" w14:textId="77777777" w:rsidR="00A151D6" w:rsidRDefault="00A151D6">
      <w:pPr>
        <w:rPr>
          <w:rFonts w:ascii="Franklin Gothic Book" w:hAnsi="Franklin Gothic Book"/>
          <w:sz w:val="28"/>
          <w:szCs w:val="28"/>
        </w:rPr>
      </w:pPr>
    </w:p>
    <w:p w14:paraId="5E4C27B1" w14:textId="77777777" w:rsidR="00A151D6" w:rsidRPr="00A151D6" w:rsidRDefault="00A151D6" w:rsidP="00A151D6">
      <w:pPr>
        <w:keepNext/>
        <w:keepLines/>
        <w:spacing w:after="120" w:line="256" w:lineRule="auto"/>
        <w:rPr>
          <w:rFonts w:ascii="Arial" w:eastAsia="Times New Roman" w:hAnsi="Arial" w:cs="Arial"/>
          <w:b/>
          <w:lang w:val="en-US"/>
        </w:rPr>
      </w:pPr>
      <w:r w:rsidRPr="00A151D6">
        <w:rPr>
          <w:rFonts w:ascii="Arial" w:eastAsia="Times New Roman" w:hAnsi="Arial" w:cs="Arial"/>
          <w:b/>
          <w:lang w:val="en-US"/>
        </w:rPr>
        <w:lastRenderedPageBreak/>
        <w:t>Contents</w:t>
      </w:r>
    </w:p>
    <w:p w14:paraId="2A9B873F" w14:textId="77777777" w:rsidR="00A151D6" w:rsidRPr="00A151D6" w:rsidRDefault="00A151D6" w:rsidP="00A151D6">
      <w:pPr>
        <w:tabs>
          <w:tab w:val="right" w:leader="dot" w:pos="9736"/>
        </w:tabs>
        <w:spacing w:after="100" w:line="240" w:lineRule="auto"/>
        <w:rPr>
          <w:rFonts w:ascii="Arial" w:eastAsia="Times New Roman" w:hAnsi="Arial" w:cs="Arial"/>
          <w:noProof/>
          <w:lang w:eastAsia="en-GB"/>
        </w:rPr>
      </w:pPr>
      <w:r w:rsidRPr="00A151D6">
        <w:rPr>
          <w:rFonts w:ascii="Arial" w:eastAsia="MS Mincho" w:hAnsi="Arial" w:cs="Arial"/>
          <w:bCs/>
          <w:noProof/>
          <w:lang w:val="en-US"/>
        </w:rPr>
        <w:fldChar w:fldCharType="begin"/>
      </w:r>
      <w:r w:rsidRPr="00A151D6">
        <w:rPr>
          <w:rFonts w:ascii="Arial" w:eastAsia="MS Mincho" w:hAnsi="Arial" w:cs="Arial"/>
          <w:bCs/>
          <w:noProof/>
          <w:lang w:val="en-US"/>
        </w:rPr>
        <w:instrText xml:space="preserve"> TOC \o "1-3" \h \z \u </w:instrText>
      </w:r>
      <w:r w:rsidRPr="00A151D6">
        <w:rPr>
          <w:rFonts w:ascii="Arial" w:eastAsia="MS Mincho" w:hAnsi="Arial" w:cs="Arial"/>
          <w:bCs/>
          <w:noProof/>
          <w:lang w:val="en-US"/>
        </w:rPr>
        <w:fldChar w:fldCharType="separate"/>
      </w:r>
      <w:hyperlink r:id="rId8" w:anchor="_Toc535588818" w:history="1">
        <w:r w:rsidRPr="00A151D6">
          <w:rPr>
            <w:rFonts w:ascii="Arial" w:eastAsia="MS Mincho" w:hAnsi="Arial" w:cs="Arial"/>
            <w:noProof/>
            <w:lang w:val="en-US"/>
          </w:rPr>
          <w:t>1. Aims</w:t>
        </w:r>
        <w:r w:rsidRPr="00A151D6">
          <w:rPr>
            <w:rFonts w:ascii="Arial" w:eastAsia="MS Mincho" w:hAnsi="Arial" w:cs="Arial"/>
            <w:noProof/>
            <w:webHidden/>
            <w:lang w:val="en-US"/>
          </w:rPr>
          <w:tab/>
        </w:r>
        <w:r w:rsidRPr="00A151D6">
          <w:rPr>
            <w:rFonts w:ascii="Arial" w:eastAsia="MS Mincho" w:hAnsi="Arial" w:cs="Arial"/>
            <w:noProof/>
            <w:webHidden/>
            <w:lang w:val="en-US"/>
          </w:rPr>
          <w:fldChar w:fldCharType="begin"/>
        </w:r>
        <w:r w:rsidRPr="00A151D6">
          <w:rPr>
            <w:rFonts w:ascii="Arial" w:eastAsia="MS Mincho" w:hAnsi="Arial" w:cs="Arial"/>
            <w:noProof/>
            <w:webHidden/>
            <w:lang w:val="en-US"/>
          </w:rPr>
          <w:instrText xml:space="preserve"> PAGEREF _Toc535588818 \h </w:instrText>
        </w:r>
        <w:r w:rsidRPr="00A151D6">
          <w:rPr>
            <w:rFonts w:ascii="Arial" w:eastAsia="MS Mincho" w:hAnsi="Arial" w:cs="Arial"/>
            <w:noProof/>
            <w:webHidden/>
            <w:lang w:val="en-US"/>
          </w:rPr>
        </w:r>
        <w:r w:rsidRPr="00A151D6">
          <w:rPr>
            <w:rFonts w:ascii="Arial" w:eastAsia="MS Mincho" w:hAnsi="Arial" w:cs="Arial"/>
            <w:noProof/>
            <w:webHidden/>
            <w:lang w:val="en-US"/>
          </w:rPr>
          <w:fldChar w:fldCharType="separate"/>
        </w:r>
        <w:r w:rsidRPr="00A151D6">
          <w:rPr>
            <w:rFonts w:ascii="Arial" w:eastAsia="MS Mincho" w:hAnsi="Arial" w:cs="Arial"/>
            <w:noProof/>
            <w:webHidden/>
            <w:lang w:val="en-US"/>
          </w:rPr>
          <w:t>2</w:t>
        </w:r>
        <w:r w:rsidRPr="00A151D6">
          <w:rPr>
            <w:rFonts w:ascii="Arial" w:eastAsia="MS Mincho" w:hAnsi="Arial" w:cs="Arial"/>
            <w:noProof/>
            <w:webHidden/>
            <w:lang w:val="en-US"/>
          </w:rPr>
          <w:fldChar w:fldCharType="end"/>
        </w:r>
      </w:hyperlink>
    </w:p>
    <w:p w14:paraId="2BA03C7A" w14:textId="77777777" w:rsidR="00A151D6" w:rsidRPr="00A151D6" w:rsidRDefault="00A151D6" w:rsidP="00A151D6">
      <w:pPr>
        <w:tabs>
          <w:tab w:val="right" w:leader="dot" w:pos="9736"/>
        </w:tabs>
        <w:spacing w:after="100" w:line="240" w:lineRule="auto"/>
        <w:rPr>
          <w:rFonts w:ascii="Arial" w:eastAsia="Times New Roman" w:hAnsi="Arial" w:cs="Arial"/>
          <w:noProof/>
          <w:lang w:eastAsia="en-GB"/>
        </w:rPr>
      </w:pPr>
      <w:hyperlink r:id="rId9" w:anchor="_Toc535588819" w:history="1">
        <w:r w:rsidRPr="00A151D6">
          <w:rPr>
            <w:rFonts w:ascii="Arial" w:eastAsia="MS Mincho" w:hAnsi="Arial" w:cs="Arial"/>
            <w:noProof/>
            <w:lang w:val="en-US"/>
          </w:rPr>
          <w:t>2. Legislation and guidance</w:t>
        </w:r>
        <w:r w:rsidRPr="00A151D6">
          <w:rPr>
            <w:rFonts w:ascii="Arial" w:eastAsia="MS Mincho" w:hAnsi="Arial" w:cs="Arial"/>
            <w:noProof/>
            <w:webHidden/>
            <w:lang w:val="en-US"/>
          </w:rPr>
          <w:tab/>
        </w:r>
        <w:r w:rsidRPr="00A151D6">
          <w:rPr>
            <w:rFonts w:ascii="Arial" w:eastAsia="MS Mincho" w:hAnsi="Arial" w:cs="Arial"/>
            <w:noProof/>
            <w:webHidden/>
            <w:lang w:val="en-US"/>
          </w:rPr>
          <w:fldChar w:fldCharType="begin"/>
        </w:r>
        <w:r w:rsidRPr="00A151D6">
          <w:rPr>
            <w:rFonts w:ascii="Arial" w:eastAsia="MS Mincho" w:hAnsi="Arial" w:cs="Arial"/>
            <w:noProof/>
            <w:webHidden/>
            <w:lang w:val="en-US"/>
          </w:rPr>
          <w:instrText xml:space="preserve"> PAGEREF _Toc535588819 \h </w:instrText>
        </w:r>
        <w:r w:rsidRPr="00A151D6">
          <w:rPr>
            <w:rFonts w:ascii="Arial" w:eastAsia="MS Mincho" w:hAnsi="Arial" w:cs="Arial"/>
            <w:noProof/>
            <w:webHidden/>
            <w:lang w:val="en-US"/>
          </w:rPr>
        </w:r>
        <w:r w:rsidRPr="00A151D6">
          <w:rPr>
            <w:rFonts w:ascii="Arial" w:eastAsia="MS Mincho" w:hAnsi="Arial" w:cs="Arial"/>
            <w:noProof/>
            <w:webHidden/>
            <w:lang w:val="en-US"/>
          </w:rPr>
          <w:fldChar w:fldCharType="separate"/>
        </w:r>
        <w:r w:rsidRPr="00A151D6">
          <w:rPr>
            <w:rFonts w:ascii="Arial" w:eastAsia="MS Mincho" w:hAnsi="Arial" w:cs="Arial"/>
            <w:noProof/>
            <w:webHidden/>
            <w:lang w:val="en-US"/>
          </w:rPr>
          <w:t>2</w:t>
        </w:r>
        <w:r w:rsidRPr="00A151D6">
          <w:rPr>
            <w:rFonts w:ascii="Arial" w:eastAsia="MS Mincho" w:hAnsi="Arial" w:cs="Arial"/>
            <w:noProof/>
            <w:webHidden/>
            <w:lang w:val="en-US"/>
          </w:rPr>
          <w:fldChar w:fldCharType="end"/>
        </w:r>
      </w:hyperlink>
    </w:p>
    <w:p w14:paraId="3D3CDDD3" w14:textId="77777777" w:rsidR="00A151D6" w:rsidRPr="00A151D6" w:rsidRDefault="00A151D6" w:rsidP="00A151D6">
      <w:pPr>
        <w:tabs>
          <w:tab w:val="right" w:leader="dot" w:pos="9736"/>
        </w:tabs>
        <w:spacing w:after="100" w:line="240" w:lineRule="auto"/>
        <w:rPr>
          <w:rFonts w:ascii="Arial" w:eastAsia="Times New Roman" w:hAnsi="Arial" w:cs="Arial"/>
          <w:noProof/>
          <w:lang w:eastAsia="en-GB"/>
        </w:rPr>
      </w:pPr>
      <w:hyperlink r:id="rId10" w:anchor="_Toc535588820" w:history="1">
        <w:r w:rsidRPr="00A151D6">
          <w:rPr>
            <w:rFonts w:ascii="Arial" w:eastAsia="MS Mincho" w:hAnsi="Arial" w:cs="Arial"/>
            <w:noProof/>
            <w:lang w:val="en-US"/>
          </w:rPr>
          <w:t>3. Overview</w:t>
        </w:r>
        <w:r w:rsidRPr="00A151D6">
          <w:rPr>
            <w:rFonts w:ascii="Arial" w:eastAsia="MS Mincho" w:hAnsi="Arial" w:cs="Arial"/>
            <w:noProof/>
            <w:webHidden/>
            <w:lang w:val="en-US"/>
          </w:rPr>
          <w:tab/>
        </w:r>
        <w:r w:rsidRPr="00A151D6">
          <w:rPr>
            <w:rFonts w:ascii="Arial" w:eastAsia="MS Mincho" w:hAnsi="Arial" w:cs="Arial"/>
            <w:noProof/>
            <w:webHidden/>
            <w:lang w:val="en-US"/>
          </w:rPr>
          <w:fldChar w:fldCharType="begin"/>
        </w:r>
        <w:r w:rsidRPr="00A151D6">
          <w:rPr>
            <w:rFonts w:ascii="Arial" w:eastAsia="MS Mincho" w:hAnsi="Arial" w:cs="Arial"/>
            <w:noProof/>
            <w:webHidden/>
            <w:lang w:val="en-US"/>
          </w:rPr>
          <w:instrText xml:space="preserve"> PAGEREF _Toc535588820 \h </w:instrText>
        </w:r>
        <w:r w:rsidRPr="00A151D6">
          <w:rPr>
            <w:rFonts w:ascii="Arial" w:eastAsia="MS Mincho" w:hAnsi="Arial" w:cs="Arial"/>
            <w:noProof/>
            <w:webHidden/>
            <w:lang w:val="en-US"/>
          </w:rPr>
        </w:r>
        <w:r w:rsidRPr="00A151D6">
          <w:rPr>
            <w:rFonts w:ascii="Arial" w:eastAsia="MS Mincho" w:hAnsi="Arial" w:cs="Arial"/>
            <w:noProof/>
            <w:webHidden/>
            <w:lang w:val="en-US"/>
          </w:rPr>
          <w:fldChar w:fldCharType="separate"/>
        </w:r>
        <w:r w:rsidRPr="00A151D6">
          <w:rPr>
            <w:rFonts w:ascii="Arial" w:eastAsia="MS Mincho" w:hAnsi="Arial" w:cs="Arial"/>
            <w:noProof/>
            <w:webHidden/>
            <w:lang w:val="en-US"/>
          </w:rPr>
          <w:t>2</w:t>
        </w:r>
        <w:r w:rsidRPr="00A151D6">
          <w:rPr>
            <w:rFonts w:ascii="Arial" w:eastAsia="MS Mincho" w:hAnsi="Arial" w:cs="Arial"/>
            <w:noProof/>
            <w:webHidden/>
            <w:lang w:val="en-US"/>
          </w:rPr>
          <w:fldChar w:fldCharType="end"/>
        </w:r>
      </w:hyperlink>
    </w:p>
    <w:p w14:paraId="6316C8C2" w14:textId="77777777" w:rsidR="00A151D6" w:rsidRPr="00A151D6" w:rsidRDefault="00A151D6" w:rsidP="00A151D6">
      <w:pPr>
        <w:tabs>
          <w:tab w:val="right" w:leader="dot" w:pos="9736"/>
        </w:tabs>
        <w:spacing w:after="100" w:line="240" w:lineRule="auto"/>
        <w:rPr>
          <w:rFonts w:ascii="Arial" w:eastAsia="Times New Roman" w:hAnsi="Arial" w:cs="Arial"/>
          <w:noProof/>
          <w:lang w:eastAsia="en-GB"/>
        </w:rPr>
      </w:pPr>
      <w:hyperlink r:id="rId11" w:anchor="_Toc535588821" w:history="1">
        <w:r w:rsidRPr="00A151D6">
          <w:rPr>
            <w:rFonts w:ascii="Arial" w:eastAsia="MS Mincho" w:hAnsi="Arial" w:cs="Arial"/>
            <w:noProof/>
            <w:lang w:val="en-US"/>
          </w:rPr>
          <w:t>4. Monitoring arrangements</w:t>
        </w:r>
        <w:r w:rsidRPr="00A151D6">
          <w:rPr>
            <w:rFonts w:ascii="Arial" w:eastAsia="MS Mincho" w:hAnsi="Arial" w:cs="Arial"/>
            <w:noProof/>
            <w:webHidden/>
            <w:lang w:val="en-US"/>
          </w:rPr>
          <w:tab/>
        </w:r>
        <w:r w:rsidRPr="00A151D6">
          <w:rPr>
            <w:rFonts w:ascii="Arial" w:eastAsia="MS Mincho" w:hAnsi="Arial" w:cs="Arial"/>
            <w:noProof/>
            <w:webHidden/>
            <w:lang w:val="en-US"/>
          </w:rPr>
          <w:fldChar w:fldCharType="begin"/>
        </w:r>
        <w:r w:rsidRPr="00A151D6">
          <w:rPr>
            <w:rFonts w:ascii="Arial" w:eastAsia="MS Mincho" w:hAnsi="Arial" w:cs="Arial"/>
            <w:noProof/>
            <w:webHidden/>
            <w:lang w:val="en-US"/>
          </w:rPr>
          <w:instrText xml:space="preserve"> PAGEREF _Toc535588821 \h </w:instrText>
        </w:r>
        <w:r w:rsidRPr="00A151D6">
          <w:rPr>
            <w:rFonts w:ascii="Arial" w:eastAsia="MS Mincho" w:hAnsi="Arial" w:cs="Arial"/>
            <w:noProof/>
            <w:webHidden/>
            <w:lang w:val="en-US"/>
          </w:rPr>
        </w:r>
        <w:r w:rsidRPr="00A151D6">
          <w:rPr>
            <w:rFonts w:ascii="Arial" w:eastAsia="MS Mincho" w:hAnsi="Arial" w:cs="Arial"/>
            <w:noProof/>
            <w:webHidden/>
            <w:lang w:val="en-US"/>
          </w:rPr>
          <w:fldChar w:fldCharType="separate"/>
        </w:r>
        <w:r w:rsidRPr="00A151D6">
          <w:rPr>
            <w:rFonts w:ascii="Arial" w:eastAsia="MS Mincho" w:hAnsi="Arial" w:cs="Arial"/>
            <w:noProof/>
            <w:webHidden/>
            <w:lang w:val="en-US"/>
          </w:rPr>
          <w:t>3</w:t>
        </w:r>
        <w:r w:rsidRPr="00A151D6">
          <w:rPr>
            <w:rFonts w:ascii="Arial" w:eastAsia="MS Mincho" w:hAnsi="Arial" w:cs="Arial"/>
            <w:noProof/>
            <w:webHidden/>
            <w:lang w:val="en-US"/>
          </w:rPr>
          <w:fldChar w:fldCharType="end"/>
        </w:r>
      </w:hyperlink>
    </w:p>
    <w:p w14:paraId="7C20A3E6" w14:textId="77777777" w:rsidR="00A151D6" w:rsidRPr="00A151D6" w:rsidRDefault="00A151D6" w:rsidP="00A151D6">
      <w:pPr>
        <w:tabs>
          <w:tab w:val="right" w:leader="dot" w:pos="9736"/>
        </w:tabs>
        <w:spacing w:after="100" w:line="240" w:lineRule="auto"/>
        <w:ind w:left="400"/>
        <w:rPr>
          <w:rFonts w:ascii="Arial" w:eastAsia="Times New Roman" w:hAnsi="Arial" w:cs="Arial"/>
          <w:noProof/>
          <w:lang w:eastAsia="en-GB"/>
        </w:rPr>
      </w:pPr>
      <w:hyperlink r:id="rId12" w:anchor="_Toc535588822" w:history="1">
        <w:r w:rsidRPr="00A151D6">
          <w:rPr>
            <w:rFonts w:ascii="Arial" w:eastAsia="MS Mincho" w:hAnsi="Arial" w:cs="Arial"/>
            <w:noProof/>
            <w:lang w:val="en-US"/>
          </w:rPr>
          <w:t>Appendix 1: governor claim form</w:t>
        </w:r>
        <w:r w:rsidRPr="00A151D6">
          <w:rPr>
            <w:rFonts w:ascii="Arial" w:eastAsia="MS Mincho" w:hAnsi="Arial" w:cs="Arial"/>
            <w:noProof/>
            <w:webHidden/>
            <w:lang w:val="en-US"/>
          </w:rPr>
          <w:tab/>
        </w:r>
        <w:r w:rsidRPr="00A151D6">
          <w:rPr>
            <w:rFonts w:ascii="Arial" w:eastAsia="MS Mincho" w:hAnsi="Arial" w:cs="Arial"/>
            <w:noProof/>
            <w:webHidden/>
            <w:lang w:val="en-US"/>
          </w:rPr>
          <w:fldChar w:fldCharType="begin"/>
        </w:r>
        <w:r w:rsidRPr="00A151D6">
          <w:rPr>
            <w:rFonts w:ascii="Arial" w:eastAsia="MS Mincho" w:hAnsi="Arial" w:cs="Arial"/>
            <w:noProof/>
            <w:webHidden/>
            <w:lang w:val="en-US"/>
          </w:rPr>
          <w:instrText xml:space="preserve"> PAGEREF _Toc535588822 \h </w:instrText>
        </w:r>
        <w:r w:rsidRPr="00A151D6">
          <w:rPr>
            <w:rFonts w:ascii="Arial" w:eastAsia="MS Mincho" w:hAnsi="Arial" w:cs="Arial"/>
            <w:noProof/>
            <w:webHidden/>
            <w:lang w:val="en-US"/>
          </w:rPr>
        </w:r>
        <w:r w:rsidRPr="00A151D6">
          <w:rPr>
            <w:rFonts w:ascii="Arial" w:eastAsia="MS Mincho" w:hAnsi="Arial" w:cs="Arial"/>
            <w:noProof/>
            <w:webHidden/>
            <w:lang w:val="en-US"/>
          </w:rPr>
          <w:fldChar w:fldCharType="separate"/>
        </w:r>
        <w:r w:rsidRPr="00A151D6">
          <w:rPr>
            <w:rFonts w:ascii="Arial" w:eastAsia="MS Mincho" w:hAnsi="Arial" w:cs="Arial"/>
            <w:noProof/>
            <w:webHidden/>
            <w:lang w:val="en-US"/>
          </w:rPr>
          <w:t>4</w:t>
        </w:r>
        <w:r w:rsidRPr="00A151D6">
          <w:rPr>
            <w:rFonts w:ascii="Arial" w:eastAsia="MS Mincho" w:hAnsi="Arial" w:cs="Arial"/>
            <w:noProof/>
            <w:webHidden/>
            <w:lang w:val="en-US"/>
          </w:rPr>
          <w:fldChar w:fldCharType="end"/>
        </w:r>
      </w:hyperlink>
    </w:p>
    <w:p w14:paraId="0B3C9E34" w14:textId="77777777" w:rsidR="00A151D6" w:rsidRPr="00A151D6" w:rsidRDefault="00A151D6" w:rsidP="00A151D6">
      <w:pPr>
        <w:tabs>
          <w:tab w:val="right" w:leader="dot" w:pos="9736"/>
        </w:tabs>
        <w:spacing w:after="100" w:line="240" w:lineRule="auto"/>
        <w:ind w:left="400"/>
        <w:rPr>
          <w:rFonts w:ascii="Arial" w:eastAsia="Times New Roman" w:hAnsi="Arial" w:cs="Arial"/>
          <w:noProof/>
          <w:lang w:eastAsia="en-GB"/>
        </w:rPr>
      </w:pPr>
      <w:hyperlink r:id="rId13" w:anchor="_Toc535588823" w:history="1">
        <w:r w:rsidRPr="00A151D6">
          <w:rPr>
            <w:rFonts w:ascii="Arial" w:eastAsia="MS Mincho" w:hAnsi="Arial" w:cs="Arial"/>
            <w:noProof/>
            <w:lang w:val="en-US"/>
          </w:rPr>
          <w:t>Appendix 2: approved mileage rates</w:t>
        </w:r>
        <w:r w:rsidRPr="00A151D6">
          <w:rPr>
            <w:rFonts w:ascii="Arial" w:eastAsia="MS Mincho" w:hAnsi="Arial" w:cs="Arial"/>
            <w:noProof/>
            <w:webHidden/>
            <w:lang w:val="en-US"/>
          </w:rPr>
          <w:tab/>
        </w:r>
        <w:r w:rsidRPr="00A151D6">
          <w:rPr>
            <w:rFonts w:ascii="Arial" w:eastAsia="MS Mincho" w:hAnsi="Arial" w:cs="Arial"/>
            <w:noProof/>
            <w:webHidden/>
            <w:lang w:val="en-US"/>
          </w:rPr>
          <w:fldChar w:fldCharType="begin"/>
        </w:r>
        <w:r w:rsidRPr="00A151D6">
          <w:rPr>
            <w:rFonts w:ascii="Arial" w:eastAsia="MS Mincho" w:hAnsi="Arial" w:cs="Arial"/>
            <w:noProof/>
            <w:webHidden/>
            <w:lang w:val="en-US"/>
          </w:rPr>
          <w:instrText xml:space="preserve"> PAGEREF _Toc535588823 \h </w:instrText>
        </w:r>
        <w:r w:rsidRPr="00A151D6">
          <w:rPr>
            <w:rFonts w:ascii="Arial" w:eastAsia="MS Mincho" w:hAnsi="Arial" w:cs="Arial"/>
            <w:noProof/>
            <w:webHidden/>
            <w:lang w:val="en-US"/>
          </w:rPr>
        </w:r>
        <w:r w:rsidRPr="00A151D6">
          <w:rPr>
            <w:rFonts w:ascii="Arial" w:eastAsia="MS Mincho" w:hAnsi="Arial" w:cs="Arial"/>
            <w:noProof/>
            <w:webHidden/>
            <w:lang w:val="en-US"/>
          </w:rPr>
          <w:fldChar w:fldCharType="separate"/>
        </w:r>
        <w:r w:rsidRPr="00A151D6">
          <w:rPr>
            <w:rFonts w:ascii="Arial" w:eastAsia="MS Mincho" w:hAnsi="Arial" w:cs="Arial"/>
            <w:noProof/>
            <w:webHidden/>
            <w:lang w:val="en-US"/>
          </w:rPr>
          <w:t>5</w:t>
        </w:r>
        <w:r w:rsidRPr="00A151D6">
          <w:rPr>
            <w:rFonts w:ascii="Arial" w:eastAsia="MS Mincho" w:hAnsi="Arial" w:cs="Arial"/>
            <w:noProof/>
            <w:webHidden/>
            <w:lang w:val="en-US"/>
          </w:rPr>
          <w:fldChar w:fldCharType="end"/>
        </w:r>
      </w:hyperlink>
    </w:p>
    <w:p w14:paraId="2F8DD6E1" w14:textId="77777777" w:rsidR="00A151D6" w:rsidRPr="00A151D6" w:rsidRDefault="00A151D6" w:rsidP="00A151D6">
      <w:pPr>
        <w:spacing w:after="120" w:line="240" w:lineRule="auto"/>
        <w:rPr>
          <w:rFonts w:ascii="Arial" w:eastAsia="MS Mincho" w:hAnsi="Arial" w:cs="Arial"/>
          <w:noProof/>
          <w:lang w:val="en-US"/>
        </w:rPr>
      </w:pPr>
      <w:r w:rsidRPr="00A151D6">
        <w:rPr>
          <w:rFonts w:ascii="Arial" w:eastAsia="MS Mincho" w:hAnsi="Arial" w:cs="Arial"/>
          <w:noProof/>
          <w:lang w:val="en-US"/>
        </w:rPr>
        <w:fldChar w:fldCharType="end"/>
      </w:r>
    </w:p>
    <w:p w14:paraId="6F795319" w14:textId="77777777" w:rsidR="00A151D6" w:rsidRPr="00A151D6" w:rsidRDefault="00A151D6" w:rsidP="00A151D6">
      <w:pPr>
        <w:spacing w:after="120" w:line="240" w:lineRule="auto"/>
        <w:rPr>
          <w:rFonts w:ascii="Arial" w:eastAsia="MS Mincho" w:hAnsi="Arial" w:cs="Arial"/>
          <w:noProof/>
          <w:lang w:val="en-US"/>
        </w:rPr>
      </w:pPr>
      <w:r w:rsidRPr="00A151D6">
        <w:rPr>
          <w:rFonts w:ascii="Arial" w:eastAsia="MS Mincho" w:hAnsi="Arial" w:cs="Arial"/>
          <w:noProof/>
          <w:lang w:eastAsia="en-GB"/>
        </w:rPr>
        <mc:AlternateContent>
          <mc:Choice Requires="wps">
            <w:drawing>
              <wp:anchor distT="4294967295" distB="4294967295" distL="114300" distR="114300" simplePos="0" relativeHeight="251659264" behindDoc="0" locked="0" layoutInCell="1" allowOverlap="1" wp14:anchorId="11943FAA" wp14:editId="7F5B29B5">
                <wp:simplePos x="0" y="0"/>
                <wp:positionH relativeFrom="column">
                  <wp:posOffset>0</wp:posOffset>
                </wp:positionH>
                <wp:positionV relativeFrom="paragraph">
                  <wp:posOffset>-1</wp:posOffset>
                </wp:positionV>
                <wp:extent cx="6158865" cy="0"/>
                <wp:effectExtent l="0" t="0" r="323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428B5F" id="Straight Connector 5"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C75CC5D" w14:textId="77777777" w:rsidR="00A151D6" w:rsidRPr="00A151D6" w:rsidRDefault="00A151D6" w:rsidP="00A151D6">
      <w:pPr>
        <w:spacing w:before="120" w:after="120" w:line="240" w:lineRule="auto"/>
        <w:outlineLvl w:val="0"/>
        <w:rPr>
          <w:rFonts w:ascii="Arial" w:eastAsia="Calibri" w:hAnsi="Arial" w:cs="Arial"/>
          <w:b/>
        </w:rPr>
      </w:pPr>
      <w:bookmarkStart w:id="1" w:name="_Toc535588818"/>
      <w:r w:rsidRPr="00A151D6">
        <w:rPr>
          <w:rFonts w:ascii="Arial" w:eastAsia="Calibri" w:hAnsi="Arial" w:cs="Arial"/>
          <w:b/>
        </w:rPr>
        <w:t>1. Aims</w:t>
      </w:r>
      <w:bookmarkEnd w:id="1"/>
    </w:p>
    <w:p w14:paraId="6E2DBD03" w14:textId="77777777" w:rsidR="00A151D6" w:rsidRPr="00A151D6" w:rsidRDefault="00A151D6" w:rsidP="00A151D6">
      <w:pPr>
        <w:spacing w:after="120" w:line="240" w:lineRule="auto"/>
        <w:rPr>
          <w:rFonts w:ascii="Arial" w:eastAsia="MS Mincho" w:hAnsi="Arial" w:cs="Arial"/>
          <w:lang w:val="en-US"/>
        </w:rPr>
      </w:pPr>
      <w:r w:rsidRPr="00A151D6">
        <w:rPr>
          <w:rFonts w:ascii="Arial" w:eastAsia="MS Mincho" w:hAnsi="Arial" w:cs="Arial"/>
          <w:lang w:val="en-US"/>
        </w:rPr>
        <w:t xml:space="preserve">The Board of Governors has decided to pay reasonable allowances from the school’s delegated budget to cover any costs that board members incur through carrying out their duties. </w:t>
      </w:r>
    </w:p>
    <w:p w14:paraId="6BB902E4" w14:textId="77777777" w:rsidR="00A151D6" w:rsidRPr="00A151D6" w:rsidRDefault="00A151D6" w:rsidP="00A151D6">
      <w:pPr>
        <w:spacing w:after="120" w:line="240" w:lineRule="auto"/>
        <w:rPr>
          <w:rFonts w:ascii="Arial" w:eastAsia="MS Mincho" w:hAnsi="Arial" w:cs="Arial"/>
          <w:lang w:val="en-US"/>
        </w:rPr>
      </w:pPr>
      <w:r w:rsidRPr="00A151D6">
        <w:rPr>
          <w:rFonts w:ascii="Arial" w:eastAsia="MS Mincho" w:hAnsi="Arial" w:cs="Arial"/>
          <w:lang w:val="en-US"/>
        </w:rPr>
        <w:t xml:space="preserve">This policy sets out the terms on which such allowances will be paid. </w:t>
      </w:r>
    </w:p>
    <w:p w14:paraId="33B0C6C3" w14:textId="77777777" w:rsidR="00A151D6" w:rsidRPr="00A151D6" w:rsidRDefault="00A151D6" w:rsidP="00A151D6">
      <w:pPr>
        <w:spacing w:after="120" w:line="240" w:lineRule="auto"/>
        <w:rPr>
          <w:rFonts w:ascii="Arial" w:eastAsia="MS Mincho" w:hAnsi="Arial" w:cs="Arial"/>
          <w:lang w:val="en-US"/>
        </w:rPr>
      </w:pPr>
      <w:r w:rsidRPr="00A151D6">
        <w:rPr>
          <w:rFonts w:ascii="Arial" w:eastAsia="MS Mincho" w:hAnsi="Arial" w:cs="Arial"/>
          <w:lang w:val="en-US"/>
        </w:rPr>
        <w:t>By adopting this policy, we will ensure that no member of the community is prevented from becoming a governor on the grounds of cost.</w:t>
      </w:r>
    </w:p>
    <w:p w14:paraId="1FC5E9E7" w14:textId="77777777" w:rsidR="00A151D6" w:rsidRPr="00A151D6" w:rsidRDefault="00A151D6" w:rsidP="00A151D6">
      <w:pPr>
        <w:spacing w:after="120" w:line="240" w:lineRule="auto"/>
        <w:rPr>
          <w:rFonts w:ascii="Arial" w:eastAsia="MS Mincho" w:hAnsi="Arial" w:cs="Arial"/>
          <w:lang w:val="en-US"/>
        </w:rPr>
      </w:pPr>
    </w:p>
    <w:p w14:paraId="06AB0C34" w14:textId="77777777" w:rsidR="00A151D6" w:rsidRPr="00A151D6" w:rsidRDefault="00A151D6" w:rsidP="00A151D6">
      <w:pPr>
        <w:spacing w:before="120" w:after="120" w:line="240" w:lineRule="auto"/>
        <w:outlineLvl w:val="0"/>
        <w:rPr>
          <w:rFonts w:ascii="Arial" w:eastAsia="Calibri" w:hAnsi="Arial" w:cs="Arial"/>
          <w:b/>
        </w:rPr>
      </w:pPr>
      <w:bookmarkStart w:id="2" w:name="_Toc535588819"/>
      <w:r w:rsidRPr="00A151D6">
        <w:rPr>
          <w:rFonts w:ascii="Arial" w:eastAsia="Calibri" w:hAnsi="Arial" w:cs="Arial"/>
          <w:b/>
        </w:rPr>
        <w:t>2. Legislation and guidance</w:t>
      </w:r>
      <w:bookmarkEnd w:id="2"/>
    </w:p>
    <w:p w14:paraId="6AFFCCBA" w14:textId="3033E82B" w:rsidR="00A151D6" w:rsidRPr="00A151D6" w:rsidRDefault="00A151D6" w:rsidP="00A151D6">
      <w:pPr>
        <w:spacing w:after="120" w:line="240" w:lineRule="auto"/>
        <w:rPr>
          <w:rFonts w:ascii="Arial" w:eastAsia="MS Mincho" w:hAnsi="Arial" w:cs="Arial"/>
        </w:rPr>
      </w:pPr>
      <w:hyperlink r:id="rId14" w:history="1">
        <w:r w:rsidRPr="00A151D6">
          <w:rPr>
            <w:rFonts w:ascii="Arial" w:eastAsia="MS Mincho" w:hAnsi="Arial" w:cs="Arial"/>
            <w:u w:val="single"/>
          </w:rPr>
          <w:t xml:space="preserve">Maintained </w:t>
        </w:r>
        <w:proofErr w:type="gramStart"/>
        <w:r w:rsidRPr="00A151D6">
          <w:rPr>
            <w:rFonts w:ascii="Arial" w:eastAsia="MS Mincho" w:hAnsi="Arial" w:cs="Arial"/>
            <w:u w:val="single"/>
          </w:rPr>
          <w:t>schools</w:t>
        </w:r>
        <w:proofErr w:type="gramEnd"/>
        <w:r w:rsidRPr="00A151D6">
          <w:rPr>
            <w:rFonts w:ascii="Arial" w:eastAsia="MS Mincho" w:hAnsi="Arial" w:cs="Arial"/>
            <w:u w:val="single"/>
          </w:rPr>
          <w:t xml:space="preserve"> governance guide - 4. People - Guidance - GOV.UK</w:t>
        </w:r>
      </w:hyperlink>
      <w:r w:rsidRPr="00A151D6">
        <w:rPr>
          <w:rFonts w:ascii="Arial" w:eastAsia="MS Mincho" w:hAnsi="Arial" w:cs="Arial"/>
        </w:rPr>
        <w:t xml:space="preserve"> (section</w:t>
      </w:r>
      <w:r w:rsidR="00290282">
        <w:rPr>
          <w:rFonts w:ascii="Arial" w:eastAsia="MS Mincho" w:hAnsi="Arial" w:cs="Arial"/>
        </w:rPr>
        <w:t xml:space="preserve"> </w:t>
      </w:r>
      <w:r w:rsidRPr="00A151D6">
        <w:rPr>
          <w:rFonts w:ascii="Arial" w:eastAsia="MS Mincho" w:hAnsi="Arial" w:cs="Arial"/>
        </w:rPr>
        <w:t>4.11.1)</w:t>
      </w:r>
      <w:r w:rsidR="00290282">
        <w:rPr>
          <w:rFonts w:ascii="Arial" w:eastAsia="MS Mincho" w:hAnsi="Arial" w:cs="Arial"/>
        </w:rPr>
        <w:t xml:space="preserve"> </w:t>
      </w:r>
      <w:r w:rsidRPr="00A151D6">
        <w:rPr>
          <w:rFonts w:ascii="Arial" w:eastAsia="MS Mincho" w:hAnsi="Arial" w:cs="Arial"/>
        </w:rPr>
        <w:t xml:space="preserve">says that boards in maintained schools with a delegated budget can choose </w:t>
      </w:r>
      <w:proofErr w:type="gramStart"/>
      <w:r w:rsidRPr="00A151D6">
        <w:rPr>
          <w:rFonts w:ascii="Arial" w:eastAsia="MS Mincho" w:hAnsi="Arial" w:cs="Arial"/>
        </w:rPr>
        <w:t>whether or not</w:t>
      </w:r>
      <w:proofErr w:type="gramEnd"/>
      <w:r w:rsidRPr="00A151D6">
        <w:rPr>
          <w:rFonts w:ascii="Arial" w:eastAsia="MS Mincho" w:hAnsi="Arial" w:cs="Arial"/>
        </w:rPr>
        <w:t xml:space="preserve"> to pay allowances to board members. Where they choose to do so, it must be in accordance with a policy or scheme.</w:t>
      </w:r>
    </w:p>
    <w:p w14:paraId="725DF15B" w14:textId="77777777" w:rsidR="00A151D6" w:rsidRPr="00A151D6" w:rsidRDefault="00A151D6" w:rsidP="00A151D6">
      <w:pPr>
        <w:spacing w:after="120" w:line="240" w:lineRule="auto"/>
        <w:rPr>
          <w:rFonts w:ascii="Arial" w:eastAsia="MS Mincho" w:hAnsi="Arial" w:cs="Arial"/>
        </w:rPr>
      </w:pPr>
      <w:r w:rsidRPr="00A151D6">
        <w:rPr>
          <w:rFonts w:ascii="Arial" w:eastAsia="MS Mincho" w:hAnsi="Arial" w:cs="Arial"/>
        </w:rPr>
        <w:t xml:space="preserve">The legislation on governors’ allowances is set out in the </w:t>
      </w:r>
      <w:hyperlink r:id="rId15" w:history="1">
        <w:r w:rsidRPr="00A151D6">
          <w:rPr>
            <w:rFonts w:ascii="Arial" w:eastAsia="MS Mincho" w:hAnsi="Arial" w:cs="Arial"/>
            <w:u w:val="single"/>
            <w:lang w:val="en-US"/>
          </w:rPr>
          <w:t>the School Governance (Roles, Procedures and Allowances) (England) Regulations 2013, part 6</w:t>
        </w:r>
      </w:hyperlink>
      <w:r w:rsidRPr="00A151D6">
        <w:rPr>
          <w:rFonts w:ascii="Arial" w:eastAsia="MS Mincho" w:hAnsi="Arial" w:cs="Arial"/>
          <w:lang w:val="en-US"/>
        </w:rPr>
        <w:t>.</w:t>
      </w:r>
    </w:p>
    <w:p w14:paraId="19011E95" w14:textId="77777777" w:rsidR="00A151D6" w:rsidRPr="00A151D6" w:rsidRDefault="00A151D6" w:rsidP="00A151D6">
      <w:pPr>
        <w:spacing w:after="120" w:line="240" w:lineRule="auto"/>
        <w:rPr>
          <w:rFonts w:ascii="Arial" w:eastAsia="MS Mincho" w:hAnsi="Arial" w:cs="Arial"/>
        </w:rPr>
      </w:pPr>
    </w:p>
    <w:p w14:paraId="5AFEEA9B" w14:textId="77777777" w:rsidR="00A151D6" w:rsidRPr="00A151D6" w:rsidRDefault="00A151D6" w:rsidP="00A151D6">
      <w:pPr>
        <w:spacing w:before="120" w:after="120" w:line="240" w:lineRule="auto"/>
        <w:outlineLvl w:val="0"/>
        <w:rPr>
          <w:rFonts w:ascii="Arial" w:eastAsia="Calibri" w:hAnsi="Arial" w:cs="Arial"/>
          <w:b/>
        </w:rPr>
      </w:pPr>
      <w:bookmarkStart w:id="3" w:name="_Toc535588820"/>
      <w:r w:rsidRPr="00A151D6">
        <w:rPr>
          <w:rFonts w:ascii="Arial" w:eastAsia="Calibri" w:hAnsi="Arial" w:cs="Arial"/>
          <w:b/>
        </w:rPr>
        <w:t>3. Overview</w:t>
      </w:r>
      <w:bookmarkEnd w:id="3"/>
    </w:p>
    <w:p w14:paraId="007B2A28" w14:textId="77777777" w:rsidR="00A151D6" w:rsidRPr="00A151D6" w:rsidRDefault="00A151D6" w:rsidP="00A151D6">
      <w:pPr>
        <w:spacing w:after="120" w:line="240" w:lineRule="auto"/>
        <w:rPr>
          <w:rFonts w:ascii="Arial" w:eastAsia="MS Mincho" w:hAnsi="Arial" w:cs="Arial"/>
        </w:rPr>
      </w:pPr>
      <w:r w:rsidRPr="00A151D6">
        <w:rPr>
          <w:rFonts w:ascii="Arial" w:eastAsia="MS Mincho" w:hAnsi="Arial" w:cs="Arial"/>
        </w:rPr>
        <w:t xml:space="preserve">Members of the Board of Governors may claim allowances to cover expenditure necessary to enable them to perform their duties. </w:t>
      </w:r>
    </w:p>
    <w:p w14:paraId="100CFEF3" w14:textId="77777777" w:rsidR="00A151D6" w:rsidRPr="00A151D6" w:rsidRDefault="00A151D6" w:rsidP="00A151D6">
      <w:pPr>
        <w:spacing w:after="120" w:line="240" w:lineRule="auto"/>
        <w:rPr>
          <w:rFonts w:ascii="Arial" w:eastAsia="MS Mincho" w:hAnsi="Arial" w:cs="Arial"/>
        </w:rPr>
      </w:pPr>
      <w:r w:rsidRPr="00A151D6">
        <w:rPr>
          <w:rFonts w:ascii="Arial" w:eastAsia="MS Mincho" w:hAnsi="Arial" w:cs="Arial"/>
        </w:rPr>
        <w:t xml:space="preserve">This does </w:t>
      </w:r>
      <w:r w:rsidRPr="00A151D6">
        <w:rPr>
          <w:rFonts w:ascii="Arial" w:eastAsia="MS Mincho" w:hAnsi="Arial" w:cs="Arial"/>
          <w:b/>
        </w:rPr>
        <w:t>not</w:t>
      </w:r>
      <w:r w:rsidRPr="00A151D6">
        <w:rPr>
          <w:rFonts w:ascii="Arial" w:eastAsia="MS Mincho" w:hAnsi="Arial" w:cs="Arial"/>
        </w:rPr>
        <w:t xml:space="preserve"> include an attendance allowance, or payment to cover loss of earnings.</w:t>
      </w:r>
    </w:p>
    <w:p w14:paraId="5D9D6F84" w14:textId="77777777" w:rsidR="00A151D6" w:rsidRPr="00A151D6" w:rsidRDefault="00A151D6" w:rsidP="00A151D6">
      <w:pPr>
        <w:spacing w:after="120" w:line="240" w:lineRule="auto"/>
        <w:rPr>
          <w:rFonts w:ascii="Arial" w:eastAsia="MS Mincho" w:hAnsi="Arial" w:cs="Arial"/>
        </w:rPr>
      </w:pPr>
      <w:r w:rsidRPr="00A151D6">
        <w:rPr>
          <w:rFonts w:ascii="Arial" w:eastAsia="MS Mincho" w:hAnsi="Arial" w:cs="Arial"/>
        </w:rPr>
        <w:t xml:space="preserve">Members of the Board of Governors may claim allowances by completing a claim form (see appendix 1) and submitting it to Senior Finance Manager, Swanmore College, New Road, Swanmore, SO32 2RB. </w:t>
      </w:r>
    </w:p>
    <w:p w14:paraId="7BCC0BFB" w14:textId="0D35969E" w:rsidR="00A151D6" w:rsidRPr="00A151D6" w:rsidRDefault="00A151D6" w:rsidP="00A151D6">
      <w:pPr>
        <w:spacing w:after="120" w:line="240" w:lineRule="auto"/>
        <w:rPr>
          <w:rFonts w:ascii="Arial" w:eastAsia="MS Mincho" w:hAnsi="Arial" w:cs="Arial"/>
        </w:rPr>
      </w:pPr>
      <w:r w:rsidRPr="00A151D6">
        <w:rPr>
          <w:rFonts w:ascii="Arial" w:eastAsia="MS Mincho" w:hAnsi="Arial" w:cs="Arial"/>
        </w:rPr>
        <w:t xml:space="preserve">Allowances will only be paid on the provision of a </w:t>
      </w:r>
      <w:r w:rsidR="00290282" w:rsidRPr="00A151D6">
        <w:rPr>
          <w:rFonts w:ascii="Arial" w:eastAsia="MS Mincho" w:hAnsi="Arial" w:cs="Arial"/>
        </w:rPr>
        <w:t>receipt and</w:t>
      </w:r>
      <w:r w:rsidRPr="00A151D6">
        <w:rPr>
          <w:rFonts w:ascii="Arial" w:eastAsia="MS Mincho" w:hAnsi="Arial" w:cs="Arial"/>
        </w:rPr>
        <w:t xml:space="preserve"> will be limited to the amount shown on the receipt. </w:t>
      </w:r>
    </w:p>
    <w:p w14:paraId="5DF4896D" w14:textId="77777777" w:rsidR="00A151D6" w:rsidRPr="00A151D6" w:rsidRDefault="00A151D6" w:rsidP="00A151D6">
      <w:pPr>
        <w:spacing w:after="120" w:line="240" w:lineRule="auto"/>
        <w:rPr>
          <w:rFonts w:ascii="Arial" w:eastAsia="MS Mincho" w:hAnsi="Arial" w:cs="Arial"/>
        </w:rPr>
      </w:pPr>
      <w:r w:rsidRPr="00A151D6">
        <w:rPr>
          <w:rFonts w:ascii="Arial" w:eastAsia="MS Mincho" w:hAnsi="Arial" w:cs="Arial"/>
        </w:rPr>
        <w:t>Members of the governing board may claim for:</w:t>
      </w:r>
    </w:p>
    <w:p w14:paraId="09491482" w14:textId="77777777" w:rsidR="00A151D6" w:rsidRPr="00A151D6" w:rsidRDefault="00A151D6" w:rsidP="00A151D6">
      <w:pPr>
        <w:spacing w:after="120" w:line="240" w:lineRule="auto"/>
        <w:ind w:left="340" w:hanging="170"/>
        <w:rPr>
          <w:rFonts w:ascii="Arial" w:eastAsia="MS Mincho" w:hAnsi="Arial" w:cs="Arial"/>
        </w:rPr>
      </w:pPr>
      <w:r w:rsidRPr="00A151D6">
        <w:rPr>
          <w:rFonts w:ascii="Arial" w:eastAsia="MS Mincho" w:hAnsi="Arial" w:cs="Arial"/>
        </w:rPr>
        <w:t>Childcare</w:t>
      </w:r>
    </w:p>
    <w:p w14:paraId="53A48702" w14:textId="77777777" w:rsidR="00A151D6" w:rsidRPr="00A151D6" w:rsidRDefault="00A151D6" w:rsidP="00A151D6">
      <w:pPr>
        <w:spacing w:after="120" w:line="240" w:lineRule="auto"/>
        <w:ind w:left="340" w:hanging="170"/>
        <w:rPr>
          <w:rFonts w:ascii="Arial" w:eastAsia="MS Mincho" w:hAnsi="Arial" w:cs="Arial"/>
        </w:rPr>
      </w:pPr>
      <w:r w:rsidRPr="00A151D6">
        <w:rPr>
          <w:rFonts w:ascii="Arial" w:eastAsia="MS Mincho" w:hAnsi="Arial" w:cs="Arial"/>
        </w:rPr>
        <w:t xml:space="preserve">Care for elderly or dependent relatives </w:t>
      </w:r>
    </w:p>
    <w:p w14:paraId="69DC3203" w14:textId="77777777" w:rsidR="00A151D6" w:rsidRPr="00A151D6" w:rsidRDefault="00A151D6" w:rsidP="00A151D6">
      <w:pPr>
        <w:spacing w:after="120" w:line="240" w:lineRule="auto"/>
        <w:ind w:left="340" w:hanging="170"/>
        <w:rPr>
          <w:rFonts w:ascii="Arial" w:eastAsia="MS Mincho" w:hAnsi="Arial" w:cs="Arial"/>
        </w:rPr>
      </w:pPr>
      <w:r w:rsidRPr="00A151D6">
        <w:rPr>
          <w:rFonts w:ascii="Arial" w:eastAsia="MS Mincho" w:hAnsi="Arial" w:cs="Arial"/>
        </w:rPr>
        <w:t>Extra costs incurred because they have a special need or English as a second language</w:t>
      </w:r>
    </w:p>
    <w:p w14:paraId="3F779892" w14:textId="77777777" w:rsidR="00A151D6" w:rsidRPr="00A151D6" w:rsidRDefault="00A151D6" w:rsidP="00A151D6">
      <w:pPr>
        <w:spacing w:after="120" w:line="240" w:lineRule="auto"/>
        <w:ind w:left="340" w:hanging="170"/>
        <w:rPr>
          <w:rFonts w:ascii="Arial" w:eastAsia="MS Mincho" w:hAnsi="Arial" w:cs="Arial"/>
        </w:rPr>
      </w:pPr>
      <w:r w:rsidRPr="00A151D6">
        <w:rPr>
          <w:rFonts w:ascii="Arial" w:eastAsia="MS Mincho" w:hAnsi="Arial" w:cs="Arial"/>
        </w:rPr>
        <w:t xml:space="preserve">Travel and subsistence costs </w:t>
      </w:r>
    </w:p>
    <w:p w14:paraId="6A250010" w14:textId="77777777" w:rsidR="00A151D6" w:rsidRPr="00A151D6" w:rsidRDefault="00A151D6" w:rsidP="00A151D6">
      <w:pPr>
        <w:spacing w:after="120" w:line="240" w:lineRule="auto"/>
        <w:ind w:left="340" w:hanging="170"/>
        <w:rPr>
          <w:rFonts w:ascii="Arial" w:eastAsia="MS Mincho" w:hAnsi="Arial" w:cs="Arial"/>
        </w:rPr>
      </w:pPr>
      <w:r w:rsidRPr="00A151D6">
        <w:rPr>
          <w:rFonts w:ascii="Arial" w:eastAsia="MS Mincho" w:hAnsi="Arial" w:cs="Arial"/>
        </w:rPr>
        <w:t xml:space="preserve">Telephone charges, photocopying, postage, stationery, etc. </w:t>
      </w:r>
    </w:p>
    <w:p w14:paraId="28805CA7" w14:textId="77777777" w:rsidR="00A151D6" w:rsidRPr="00A151D6" w:rsidRDefault="00A151D6" w:rsidP="00A151D6">
      <w:pPr>
        <w:spacing w:after="120" w:line="240" w:lineRule="auto"/>
        <w:ind w:left="340" w:hanging="170"/>
        <w:rPr>
          <w:rFonts w:ascii="Arial" w:eastAsia="MS Mincho" w:hAnsi="Arial" w:cs="Arial"/>
        </w:rPr>
      </w:pPr>
      <w:r w:rsidRPr="00A151D6">
        <w:rPr>
          <w:rFonts w:ascii="Arial" w:eastAsia="MS Mincho" w:hAnsi="Arial" w:cs="Arial"/>
        </w:rPr>
        <w:t>Other justifiable allowances</w:t>
      </w:r>
    </w:p>
    <w:p w14:paraId="5F6F294A" w14:textId="77777777" w:rsidR="00A151D6" w:rsidRPr="00A151D6" w:rsidRDefault="00A151D6" w:rsidP="00A151D6">
      <w:pPr>
        <w:spacing w:after="120" w:line="240" w:lineRule="auto"/>
        <w:rPr>
          <w:rFonts w:ascii="Arial" w:eastAsia="MS Mincho" w:hAnsi="Arial" w:cs="Arial"/>
          <w:lang w:val="en-US"/>
        </w:rPr>
      </w:pPr>
      <w:r w:rsidRPr="00A151D6">
        <w:rPr>
          <w:rFonts w:ascii="Arial" w:eastAsia="MS Mincho" w:hAnsi="Arial" w:cs="Arial"/>
          <w:lang w:val="en-US"/>
        </w:rPr>
        <w:lastRenderedPageBreak/>
        <w:t xml:space="preserve">Claims will be paid in arrears on a case-by-case basis. Reimbursable costs should be agreed in principle by the Chair and Vice Chair of Governors </w:t>
      </w:r>
      <w:r w:rsidRPr="00A151D6">
        <w:rPr>
          <w:rFonts w:ascii="Arial" w:eastAsia="MS Mincho" w:hAnsi="Arial" w:cs="Arial"/>
          <w:b/>
          <w:lang w:val="en-US"/>
        </w:rPr>
        <w:t>before</w:t>
      </w:r>
      <w:r w:rsidRPr="00A151D6">
        <w:rPr>
          <w:rFonts w:ascii="Arial" w:eastAsia="MS Mincho" w:hAnsi="Arial" w:cs="Arial"/>
          <w:lang w:val="en-US"/>
        </w:rPr>
        <w:t xml:space="preserve"> they are incurred.</w:t>
      </w:r>
    </w:p>
    <w:p w14:paraId="468FE5AE" w14:textId="77777777" w:rsidR="00A151D6" w:rsidRPr="00A151D6" w:rsidRDefault="00A151D6" w:rsidP="00A151D6">
      <w:pPr>
        <w:spacing w:after="120" w:line="240" w:lineRule="auto"/>
        <w:rPr>
          <w:rFonts w:ascii="Arial" w:eastAsia="MS Mincho" w:hAnsi="Arial" w:cs="Arial"/>
          <w:lang w:val="en-US"/>
        </w:rPr>
      </w:pPr>
      <w:r w:rsidRPr="00A151D6">
        <w:rPr>
          <w:rFonts w:ascii="Arial" w:eastAsia="MS Mincho" w:hAnsi="Arial" w:cs="Arial"/>
          <w:lang w:val="en-US"/>
        </w:rPr>
        <w:t>The Chair of Governors (or the Vice-Chair, where appropriate) may investigate claims that appear excessive or inconsistent. All claims will be subject to an independent audit.</w:t>
      </w:r>
    </w:p>
    <w:p w14:paraId="196B3056" w14:textId="77777777" w:rsidR="00A151D6" w:rsidRPr="00A151D6" w:rsidRDefault="00A151D6" w:rsidP="00A151D6">
      <w:pPr>
        <w:spacing w:after="120" w:line="240" w:lineRule="auto"/>
        <w:rPr>
          <w:rFonts w:ascii="Arial" w:eastAsia="MS Mincho" w:hAnsi="Arial" w:cs="Arial"/>
        </w:rPr>
      </w:pPr>
      <w:r w:rsidRPr="00A151D6">
        <w:rPr>
          <w:rFonts w:ascii="Arial" w:eastAsia="MS Mincho" w:hAnsi="Arial" w:cs="Arial"/>
        </w:rPr>
        <w:t>Travel expenses where a governor uses their own vehicle must not exceed the HM Revenue and Customs (HMRC) approved mileage rates (see appendix 2).</w:t>
      </w:r>
    </w:p>
    <w:p w14:paraId="67A62292" w14:textId="77777777" w:rsidR="00A151D6" w:rsidRDefault="00A151D6" w:rsidP="00A151D6">
      <w:pPr>
        <w:spacing w:before="120" w:after="120" w:line="240" w:lineRule="auto"/>
        <w:outlineLvl w:val="0"/>
        <w:rPr>
          <w:rFonts w:ascii="Arial" w:eastAsia="Calibri" w:hAnsi="Arial" w:cs="Arial"/>
          <w:b/>
        </w:rPr>
      </w:pPr>
      <w:bookmarkStart w:id="4" w:name="_Toc535588821"/>
    </w:p>
    <w:p w14:paraId="27EEAB68" w14:textId="3C21617F" w:rsidR="00A151D6" w:rsidRPr="00A151D6" w:rsidRDefault="00A151D6" w:rsidP="00A151D6">
      <w:pPr>
        <w:spacing w:before="120" w:after="120" w:line="240" w:lineRule="auto"/>
        <w:outlineLvl w:val="0"/>
        <w:rPr>
          <w:rFonts w:ascii="Arial" w:eastAsia="Calibri" w:hAnsi="Arial" w:cs="Arial"/>
          <w:b/>
        </w:rPr>
      </w:pPr>
      <w:r w:rsidRPr="00A151D6">
        <w:rPr>
          <w:rFonts w:ascii="Arial" w:eastAsia="Calibri" w:hAnsi="Arial" w:cs="Arial"/>
          <w:b/>
        </w:rPr>
        <w:t>4. Monitoring arrangements</w:t>
      </w:r>
      <w:bookmarkEnd w:id="4"/>
    </w:p>
    <w:p w14:paraId="0A326B55" w14:textId="77777777" w:rsidR="00A151D6" w:rsidRPr="00A151D6" w:rsidRDefault="00A151D6" w:rsidP="00A151D6">
      <w:pPr>
        <w:rPr>
          <w:rFonts w:ascii="Arial" w:hAnsi="Arial" w:cs="Arial"/>
        </w:rPr>
      </w:pPr>
      <w:r w:rsidRPr="00A151D6">
        <w:rPr>
          <w:rFonts w:ascii="Arial" w:hAnsi="Arial" w:cs="Arial"/>
        </w:rPr>
        <w:t xml:space="preserve">This policy will be reviewed annually by the Resources Committee. </w:t>
      </w:r>
      <w:r w:rsidRPr="00A151D6">
        <w:rPr>
          <w:rFonts w:ascii="Arial" w:hAnsi="Arial" w:cs="Arial"/>
        </w:rPr>
        <w:br/>
        <w:t>The review will incorporate a report summarising governor expenses paid during the previous 12 month period, showing by month the total number of claims and total expenses amount paid in addition to the full year totals.</w:t>
      </w:r>
      <w:r w:rsidRPr="00A151D6">
        <w:rPr>
          <w:rFonts w:ascii="Arial" w:hAnsi="Arial" w:cs="Arial"/>
        </w:rPr>
        <w:br/>
      </w:r>
      <w:r w:rsidRPr="00A151D6">
        <w:rPr>
          <w:rFonts w:ascii="Arial" w:hAnsi="Arial" w:cs="Arial"/>
        </w:rPr>
        <w:br/>
        <w:t>Any policy amendments resulting from the review, will be presented for approval at a meeting of the full Board of Governors.</w:t>
      </w:r>
    </w:p>
    <w:p w14:paraId="4B4C5858" w14:textId="77777777" w:rsidR="00A151D6" w:rsidRPr="00A151D6" w:rsidRDefault="00A151D6" w:rsidP="00A151D6"/>
    <w:p w14:paraId="4AE61836" w14:textId="77777777" w:rsidR="00A151D6" w:rsidRPr="00A151D6" w:rsidRDefault="00A151D6" w:rsidP="00A151D6"/>
    <w:p w14:paraId="783BAD33" w14:textId="77777777" w:rsidR="00A151D6" w:rsidRPr="00A151D6" w:rsidRDefault="00A151D6" w:rsidP="00A151D6"/>
    <w:p w14:paraId="247078B6" w14:textId="77777777" w:rsidR="00A151D6" w:rsidRPr="00A151D6" w:rsidRDefault="00A151D6" w:rsidP="00A151D6"/>
    <w:p w14:paraId="09D3A946" w14:textId="77777777" w:rsidR="00A151D6" w:rsidRPr="00A151D6" w:rsidRDefault="00A151D6" w:rsidP="00A151D6"/>
    <w:p w14:paraId="18119D07" w14:textId="77777777" w:rsidR="00A151D6" w:rsidRPr="00A151D6" w:rsidRDefault="00A151D6" w:rsidP="00A151D6"/>
    <w:p w14:paraId="76C1CAAA" w14:textId="77777777" w:rsidR="00A151D6" w:rsidRPr="00A151D6" w:rsidRDefault="00A151D6" w:rsidP="00A151D6"/>
    <w:p w14:paraId="0388D3A6" w14:textId="77777777" w:rsidR="00A151D6" w:rsidRPr="00A151D6" w:rsidRDefault="00A151D6" w:rsidP="00A151D6"/>
    <w:p w14:paraId="332C2C65" w14:textId="77777777" w:rsidR="00A151D6" w:rsidRPr="00A151D6" w:rsidRDefault="00A151D6" w:rsidP="00A151D6"/>
    <w:p w14:paraId="40AFF529" w14:textId="77777777" w:rsidR="00A151D6" w:rsidRPr="00A151D6" w:rsidRDefault="00A151D6" w:rsidP="00A151D6"/>
    <w:p w14:paraId="395CF0E6" w14:textId="77777777" w:rsidR="00A151D6" w:rsidRPr="00A151D6" w:rsidRDefault="00A151D6" w:rsidP="00A151D6"/>
    <w:p w14:paraId="3D927A93" w14:textId="77777777" w:rsidR="00A151D6" w:rsidRPr="00A151D6" w:rsidRDefault="00A151D6" w:rsidP="00A151D6"/>
    <w:p w14:paraId="37753D22" w14:textId="77777777" w:rsidR="00A151D6" w:rsidRPr="00A151D6" w:rsidRDefault="00A151D6" w:rsidP="00A151D6"/>
    <w:p w14:paraId="27B71220" w14:textId="77777777" w:rsidR="00A151D6" w:rsidRPr="00A151D6" w:rsidRDefault="00A151D6" w:rsidP="00A151D6"/>
    <w:p w14:paraId="353F281F" w14:textId="77777777" w:rsidR="00A151D6" w:rsidRPr="00A151D6" w:rsidRDefault="00A151D6" w:rsidP="00A151D6"/>
    <w:p w14:paraId="52F30693" w14:textId="77777777" w:rsidR="00A151D6" w:rsidRPr="00A151D6" w:rsidRDefault="00A151D6" w:rsidP="00A151D6"/>
    <w:p w14:paraId="50502306" w14:textId="77777777" w:rsidR="00A151D6" w:rsidRPr="00A151D6" w:rsidRDefault="00A151D6" w:rsidP="00A151D6"/>
    <w:p w14:paraId="2D5C6D0E" w14:textId="77777777" w:rsidR="00A151D6" w:rsidRPr="00A151D6" w:rsidRDefault="00A151D6" w:rsidP="00A151D6"/>
    <w:p w14:paraId="4DD07DB0" w14:textId="77777777" w:rsidR="00A151D6" w:rsidRPr="00A151D6" w:rsidRDefault="00A151D6" w:rsidP="00A151D6"/>
    <w:p w14:paraId="5272AD57" w14:textId="07DB4BEB" w:rsidR="00A151D6" w:rsidRPr="00A151D6" w:rsidRDefault="00A151D6" w:rsidP="00A151D6">
      <w:pPr>
        <w:keepNext/>
        <w:keepLines/>
        <w:spacing w:before="120" w:after="120" w:line="256" w:lineRule="auto"/>
        <w:outlineLvl w:val="2"/>
        <w:rPr>
          <w:rFonts w:ascii="Arial" w:eastAsia="MS Gothic" w:hAnsi="Arial" w:cs="Arial"/>
          <w:b/>
          <w:bCs/>
          <w:color w:val="7F7F7F"/>
          <w:sz w:val="24"/>
          <w:szCs w:val="32"/>
          <w:lang w:val="en-US"/>
        </w:rPr>
      </w:pPr>
      <w:bookmarkStart w:id="5" w:name="_Toc535588822"/>
      <w:r w:rsidRPr="00A151D6">
        <w:rPr>
          <w:rFonts w:ascii="Arial" w:eastAsia="MS Gothic" w:hAnsi="Arial" w:cs="Arial"/>
          <w:b/>
          <w:bCs/>
          <w:color w:val="7F7F7F"/>
          <w:sz w:val="24"/>
          <w:szCs w:val="32"/>
          <w:lang w:val="en-US"/>
        </w:rPr>
        <w:t xml:space="preserve">Appendix 1: </w:t>
      </w:r>
      <w:r>
        <w:rPr>
          <w:rFonts w:ascii="Arial" w:eastAsia="MS Gothic" w:hAnsi="Arial" w:cs="Arial"/>
          <w:b/>
          <w:bCs/>
          <w:color w:val="7F7F7F"/>
          <w:sz w:val="24"/>
          <w:szCs w:val="32"/>
          <w:lang w:val="en-US"/>
        </w:rPr>
        <w:t>G</w:t>
      </w:r>
      <w:r w:rsidRPr="00A151D6">
        <w:rPr>
          <w:rFonts w:ascii="Arial" w:eastAsia="MS Gothic" w:hAnsi="Arial" w:cs="Arial"/>
          <w:b/>
          <w:bCs/>
          <w:color w:val="7F7F7F"/>
          <w:sz w:val="24"/>
          <w:szCs w:val="32"/>
          <w:lang w:val="en-US"/>
        </w:rPr>
        <w:t>overnor claim form</w:t>
      </w:r>
      <w:bookmarkEnd w:id="5"/>
    </w:p>
    <w:p w14:paraId="1470CBBC" w14:textId="77777777" w:rsidR="00A151D6" w:rsidRPr="00A151D6" w:rsidRDefault="00A151D6" w:rsidP="00A151D6">
      <w:r w:rsidRPr="00A151D6">
        <w:rPr>
          <w:noProof/>
          <w:lang w:eastAsia="en-GB"/>
        </w:rPr>
        <mc:AlternateContent>
          <mc:Choice Requires="wps">
            <w:drawing>
              <wp:inline distT="0" distB="0" distL="0" distR="0" wp14:anchorId="675BF37F" wp14:editId="4D993AF5">
                <wp:extent cx="5876925" cy="7854950"/>
                <wp:effectExtent l="0" t="0" r="28575" b="12700"/>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76925" cy="7854950"/>
                        </a:xfrm>
                        <a:prstGeom prst="rect">
                          <a:avLst/>
                        </a:prstGeom>
                        <a:noFill/>
                        <a:ln w="3175" cap="flat" cmpd="sng" algn="ctr">
                          <a:solidFill>
                            <a:sysClr val="windowText" lastClr="000000"/>
                          </a:solidFill>
                          <a:prstDash val="solid"/>
                        </a:ln>
                        <a:effectLst/>
                      </wps:spPr>
                      <wps:txbx>
                        <w:txbxContent>
                          <w:p w14:paraId="26E093E4" w14:textId="77777777" w:rsidR="00A151D6" w:rsidRDefault="00A151D6" w:rsidP="00A151D6">
                            <w:pPr>
                              <w:pStyle w:val="1bodycopy10pt"/>
                              <w:rPr>
                                <w:b/>
                              </w:rPr>
                            </w:pPr>
                            <w:r>
                              <w:br/>
                            </w:r>
                            <w:r>
                              <w:rPr>
                                <w:b/>
                              </w:rPr>
                              <w:t>Swanmore College</w:t>
                            </w:r>
                          </w:p>
                          <w:p w14:paraId="109651E5" w14:textId="77777777" w:rsidR="00A151D6" w:rsidRDefault="00A151D6" w:rsidP="00A151D6">
                            <w:pPr>
                              <w:pStyle w:val="ListParagraph"/>
                              <w:ind w:left="0"/>
                            </w:pPr>
                          </w:p>
                          <w:p w14:paraId="71D07D47" w14:textId="77777777" w:rsidR="00A151D6" w:rsidRDefault="00A151D6" w:rsidP="00A151D6">
                            <w:pPr>
                              <w:pStyle w:val="ListParagraph"/>
                              <w:ind w:left="0"/>
                              <w:rPr>
                                <w:b/>
                              </w:rPr>
                            </w:pPr>
                            <w:r>
                              <w:rPr>
                                <w:b/>
                              </w:rPr>
                              <w:t>Governor claim form</w:t>
                            </w:r>
                          </w:p>
                          <w:p w14:paraId="66630ABF" w14:textId="77777777" w:rsidR="00A151D6" w:rsidRDefault="00A151D6" w:rsidP="00A151D6">
                            <w:pPr>
                              <w:pStyle w:val="ListParagraph"/>
                              <w:ind w:left="0"/>
                            </w:pPr>
                          </w:p>
                          <w:p w14:paraId="00A02844" w14:textId="77777777" w:rsidR="00A151D6" w:rsidRDefault="00A151D6" w:rsidP="00A151D6">
                            <w:pPr>
                              <w:pStyle w:val="ListParagraph"/>
                              <w:ind w:left="0"/>
                            </w:pPr>
                            <w:r>
                              <w:t xml:space="preserve">Name: </w:t>
                            </w:r>
                          </w:p>
                          <w:p w14:paraId="1B357B3E" w14:textId="77777777" w:rsidR="00A151D6" w:rsidRDefault="00A151D6" w:rsidP="00A151D6">
                            <w:pPr>
                              <w:pStyle w:val="ListParagraph"/>
                              <w:ind w:left="0"/>
                            </w:pPr>
                          </w:p>
                          <w:p w14:paraId="6DC5B863" w14:textId="77777777" w:rsidR="00A151D6" w:rsidRDefault="00A151D6" w:rsidP="00A151D6">
                            <w:pPr>
                              <w:pStyle w:val="ListParagraph"/>
                              <w:ind w:left="0"/>
                            </w:pPr>
                            <w:r>
                              <w:t>Address:</w:t>
                            </w:r>
                            <w:r>
                              <w:tab/>
                            </w:r>
                            <w:r>
                              <w:tab/>
                            </w:r>
                            <w:r>
                              <w:tab/>
                            </w:r>
                            <w:r>
                              <w:tab/>
                            </w:r>
                            <w:r>
                              <w:tab/>
                            </w:r>
                            <w:r>
                              <w:tab/>
                            </w:r>
                          </w:p>
                          <w:p w14:paraId="553FA284" w14:textId="77777777" w:rsidR="00A151D6" w:rsidRDefault="00A151D6" w:rsidP="00A151D6">
                            <w:pPr>
                              <w:pStyle w:val="ListParagraph"/>
                              <w:ind w:left="0"/>
                            </w:pPr>
                          </w:p>
                          <w:p w14:paraId="054A7D72" w14:textId="77777777" w:rsidR="00A151D6" w:rsidRDefault="00A151D6" w:rsidP="00A151D6">
                            <w:pPr>
                              <w:pStyle w:val="ListParagraph"/>
                              <w:ind w:left="0"/>
                            </w:pPr>
                            <w:r>
                              <w:t>Claim period:</w:t>
                            </w:r>
                          </w:p>
                          <w:p w14:paraId="15BB2993" w14:textId="77777777" w:rsidR="00A151D6" w:rsidRDefault="00A151D6" w:rsidP="00A151D6">
                            <w:pPr>
                              <w:pStyle w:val="ListParagraph"/>
                              <w:ind w:left="0"/>
                            </w:pPr>
                          </w:p>
                          <w:p w14:paraId="4836B7DB" w14:textId="77777777" w:rsidR="00A151D6" w:rsidRDefault="00A151D6" w:rsidP="00A151D6">
                            <w:pPr>
                              <w:pStyle w:val="ListParagraph"/>
                              <w:ind w:left="0"/>
                            </w:pPr>
                            <w:r>
                              <w:t>I claim the total sum of £__________ for governor expenses as detailed below. I have attached relevant receipts to support my claim.</w:t>
                            </w:r>
                          </w:p>
                          <w:p w14:paraId="76382306" w14:textId="77777777" w:rsidR="00A151D6" w:rsidRDefault="00A151D6" w:rsidP="00A151D6">
                            <w:pPr>
                              <w:pStyle w:val="ListParagraph"/>
                              <w:ind w:left="0"/>
                            </w:pPr>
                          </w:p>
                          <w:p w14:paraId="62A48E8B" w14:textId="77777777" w:rsidR="00A151D6" w:rsidRDefault="00A151D6" w:rsidP="00A151D6">
                            <w:pPr>
                              <w:pStyle w:val="ListParagraph"/>
                              <w:ind w:left="0"/>
                            </w:pPr>
                          </w:p>
                          <w:p w14:paraId="5DFD63F4" w14:textId="77777777" w:rsidR="00A151D6" w:rsidRDefault="00A151D6" w:rsidP="00A151D6">
                            <w:pPr>
                              <w:pStyle w:val="ListParagraph"/>
                              <w:ind w:left="0"/>
                            </w:pPr>
                          </w:p>
                          <w:p w14:paraId="5CF07256" w14:textId="77777777" w:rsidR="00A151D6" w:rsidRDefault="00A151D6" w:rsidP="00A151D6">
                            <w:pPr>
                              <w:pStyle w:val="ListParagraph"/>
                              <w:ind w:left="0"/>
                            </w:pPr>
                            <w:r>
                              <w:t>Signed: _____________________________</w:t>
                            </w:r>
                            <w:r>
                              <w:tab/>
                            </w:r>
                            <w:r>
                              <w:tab/>
                            </w:r>
                            <w:r>
                              <w:tab/>
                              <w:t>Date: _______________</w:t>
                            </w:r>
                          </w:p>
                          <w:p w14:paraId="0F5F4043" w14:textId="77777777" w:rsidR="00A151D6" w:rsidRDefault="00A151D6" w:rsidP="00A151D6">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6663"/>
                              <w:gridCol w:w="2090"/>
                            </w:tblGrid>
                            <w:tr w:rsidR="00A151D6" w14:paraId="0009AB25" w14:textId="77777777">
                              <w:trPr>
                                <w:cantSplit/>
                                <w:trHeight w:val="216"/>
                                <w:tblHeader/>
                              </w:trPr>
                              <w:tc>
                                <w:tcPr>
                                  <w:tcW w:w="6663" w:type="dxa"/>
                                  <w:tcBorders>
                                    <w:top w:val="single" w:sz="4" w:space="0" w:color="B9B9B9"/>
                                    <w:left w:val="single" w:sz="4" w:space="0" w:color="B9B9B9"/>
                                    <w:bottom w:val="single" w:sz="4" w:space="0" w:color="B9B9B9"/>
                                    <w:right w:val="single" w:sz="4" w:space="0" w:color="B9B9B9"/>
                                  </w:tcBorders>
                                  <w:shd w:val="clear" w:color="auto" w:fill="D8DFDE"/>
                                  <w:hideMark/>
                                </w:tcPr>
                                <w:p w14:paraId="5430F6D9" w14:textId="77777777" w:rsidR="00A151D6" w:rsidRDefault="00A151D6">
                                  <w:pPr>
                                    <w:pStyle w:val="1bodycopy10pt"/>
                                    <w:spacing w:after="0"/>
                                    <w:rPr>
                                      <w:caps/>
                                    </w:rPr>
                                  </w:pPr>
                                  <w:r>
                                    <w:rPr>
                                      <w:caps/>
                                    </w:rPr>
                                    <w:t>eXPENSE TYPE</w:t>
                                  </w:r>
                                </w:p>
                              </w:tc>
                              <w:tc>
                                <w:tcPr>
                                  <w:tcW w:w="2090" w:type="dxa"/>
                                  <w:tcBorders>
                                    <w:top w:val="single" w:sz="4" w:space="0" w:color="B9B9B9"/>
                                    <w:left w:val="single" w:sz="4" w:space="0" w:color="B9B9B9"/>
                                    <w:bottom w:val="single" w:sz="4" w:space="0" w:color="B9B9B9"/>
                                    <w:right w:val="single" w:sz="4" w:space="0" w:color="B9B9B9"/>
                                  </w:tcBorders>
                                  <w:shd w:val="clear" w:color="auto" w:fill="D8DFDE"/>
                                  <w:hideMark/>
                                </w:tcPr>
                                <w:p w14:paraId="757AB89F" w14:textId="77777777" w:rsidR="00A151D6" w:rsidRDefault="00A151D6">
                                  <w:pPr>
                                    <w:pStyle w:val="1bodycopy10pt"/>
                                    <w:spacing w:after="0"/>
                                    <w:rPr>
                                      <w:caps/>
                                    </w:rPr>
                                  </w:pPr>
                                  <w:r>
                                    <w:rPr>
                                      <w:caps/>
                                    </w:rPr>
                                    <w:t>£</w:t>
                                  </w:r>
                                </w:p>
                              </w:tc>
                            </w:tr>
                            <w:tr w:rsidR="00A151D6" w14:paraId="11042ADA" w14:textId="77777777">
                              <w:trPr>
                                <w:cantSplit/>
                                <w:trHeight w:val="336"/>
                              </w:trPr>
                              <w:tc>
                                <w:tcPr>
                                  <w:tcW w:w="6663" w:type="dxa"/>
                                  <w:tcBorders>
                                    <w:top w:val="single" w:sz="4" w:space="0" w:color="B9B9B9"/>
                                    <w:left w:val="single" w:sz="4" w:space="0" w:color="B9B9B9"/>
                                    <w:bottom w:val="single" w:sz="4" w:space="0" w:color="B9B9B9"/>
                                    <w:right w:val="single" w:sz="4" w:space="0" w:color="B9B9B9"/>
                                  </w:tcBorders>
                                  <w:hideMark/>
                                </w:tcPr>
                                <w:p w14:paraId="0DF755D4" w14:textId="77777777" w:rsidR="00A151D6" w:rsidRDefault="00A151D6">
                                  <w:pPr>
                                    <w:pStyle w:val="Tablecopybulleted"/>
                                    <w:numPr>
                                      <w:ilvl w:val="0"/>
                                      <w:numId w:val="0"/>
                                    </w:numPr>
                                    <w:tabs>
                                      <w:tab w:val="left" w:pos="720"/>
                                    </w:tabs>
                                  </w:pPr>
                                  <w:r>
                                    <w:t>Childcare</w:t>
                                  </w:r>
                                </w:p>
                              </w:tc>
                              <w:tc>
                                <w:tcPr>
                                  <w:tcW w:w="2090" w:type="dxa"/>
                                  <w:tcBorders>
                                    <w:top w:val="single" w:sz="4" w:space="0" w:color="B9B9B9"/>
                                    <w:left w:val="single" w:sz="4" w:space="0" w:color="B9B9B9"/>
                                    <w:bottom w:val="single" w:sz="4" w:space="0" w:color="B9B9B9"/>
                                    <w:right w:val="single" w:sz="4" w:space="0" w:color="B9B9B9"/>
                                  </w:tcBorders>
                                </w:tcPr>
                                <w:p w14:paraId="64A46002" w14:textId="77777777" w:rsidR="00A151D6" w:rsidRDefault="00A151D6">
                                  <w:pPr>
                                    <w:pStyle w:val="Tablebodycopy"/>
                                  </w:pPr>
                                </w:p>
                              </w:tc>
                            </w:tr>
                            <w:tr w:rsidR="00A151D6" w14:paraId="476EC026" w14:textId="77777777">
                              <w:trPr>
                                <w:cantSplit/>
                                <w:trHeight w:val="314"/>
                              </w:trPr>
                              <w:tc>
                                <w:tcPr>
                                  <w:tcW w:w="6663" w:type="dxa"/>
                                  <w:tcBorders>
                                    <w:top w:val="single" w:sz="4" w:space="0" w:color="B9B9B9"/>
                                    <w:left w:val="single" w:sz="4" w:space="0" w:color="B9B9B9"/>
                                    <w:bottom w:val="single" w:sz="4" w:space="0" w:color="B9B9B9"/>
                                    <w:right w:val="single" w:sz="4" w:space="0" w:color="B9B9B9"/>
                                  </w:tcBorders>
                                  <w:hideMark/>
                                </w:tcPr>
                                <w:p w14:paraId="67ECB3B3" w14:textId="77777777" w:rsidR="00A151D6" w:rsidRDefault="00A151D6">
                                  <w:pPr>
                                    <w:pStyle w:val="1bodycopy10pt"/>
                                  </w:pPr>
                                  <w:r>
                                    <w:t>Care arrangements for dependent relatives</w:t>
                                  </w:r>
                                </w:p>
                              </w:tc>
                              <w:tc>
                                <w:tcPr>
                                  <w:tcW w:w="2090" w:type="dxa"/>
                                  <w:tcBorders>
                                    <w:top w:val="single" w:sz="4" w:space="0" w:color="B9B9B9"/>
                                    <w:left w:val="single" w:sz="4" w:space="0" w:color="B9B9B9"/>
                                    <w:bottom w:val="single" w:sz="4" w:space="0" w:color="B9B9B9"/>
                                    <w:right w:val="single" w:sz="4" w:space="0" w:color="B9B9B9"/>
                                  </w:tcBorders>
                                </w:tcPr>
                                <w:p w14:paraId="7EB6D74E" w14:textId="77777777" w:rsidR="00A151D6" w:rsidRDefault="00A151D6">
                                  <w:pPr>
                                    <w:pStyle w:val="Tablebodycopy"/>
                                  </w:pPr>
                                </w:p>
                              </w:tc>
                            </w:tr>
                            <w:tr w:rsidR="00A151D6" w14:paraId="7E0FD083" w14:textId="77777777">
                              <w:trPr>
                                <w:cantSplit/>
                                <w:trHeight w:val="264"/>
                              </w:trPr>
                              <w:tc>
                                <w:tcPr>
                                  <w:tcW w:w="6663" w:type="dxa"/>
                                  <w:tcBorders>
                                    <w:top w:val="single" w:sz="4" w:space="0" w:color="B9B9B9"/>
                                    <w:left w:val="single" w:sz="4" w:space="0" w:color="B9B9B9"/>
                                    <w:bottom w:val="single" w:sz="4" w:space="0" w:color="B9B9B9"/>
                                    <w:right w:val="single" w:sz="4" w:space="0" w:color="B9B9B9"/>
                                  </w:tcBorders>
                                  <w:hideMark/>
                                </w:tcPr>
                                <w:p w14:paraId="7ECE5289" w14:textId="77777777" w:rsidR="00A151D6" w:rsidRDefault="00A151D6">
                                  <w:pPr>
                                    <w:pStyle w:val="1bodycopy10pt"/>
                                  </w:pPr>
                                  <w:r>
                                    <w:t>Support for a special need or English as a second language</w:t>
                                  </w:r>
                                </w:p>
                              </w:tc>
                              <w:tc>
                                <w:tcPr>
                                  <w:tcW w:w="2090" w:type="dxa"/>
                                  <w:tcBorders>
                                    <w:top w:val="single" w:sz="4" w:space="0" w:color="B9B9B9"/>
                                    <w:left w:val="single" w:sz="4" w:space="0" w:color="B9B9B9"/>
                                    <w:bottom w:val="single" w:sz="4" w:space="0" w:color="B9B9B9"/>
                                    <w:right w:val="single" w:sz="4" w:space="0" w:color="B9B9B9"/>
                                  </w:tcBorders>
                                </w:tcPr>
                                <w:p w14:paraId="4C413EB7" w14:textId="77777777" w:rsidR="00A151D6" w:rsidRDefault="00A151D6">
                                  <w:pPr>
                                    <w:pStyle w:val="Tablebodycopy"/>
                                  </w:pPr>
                                </w:p>
                              </w:tc>
                            </w:tr>
                            <w:tr w:rsidR="00A151D6" w14:paraId="1C69944D" w14:textId="77777777">
                              <w:trPr>
                                <w:cantSplit/>
                                <w:trHeight w:val="214"/>
                              </w:trPr>
                              <w:tc>
                                <w:tcPr>
                                  <w:tcW w:w="6663" w:type="dxa"/>
                                  <w:tcBorders>
                                    <w:top w:val="single" w:sz="4" w:space="0" w:color="B9B9B9"/>
                                    <w:left w:val="single" w:sz="4" w:space="0" w:color="B9B9B9"/>
                                    <w:bottom w:val="single" w:sz="4" w:space="0" w:color="B9B9B9"/>
                                    <w:right w:val="single" w:sz="4" w:space="0" w:color="B9B9B9"/>
                                  </w:tcBorders>
                                  <w:hideMark/>
                                </w:tcPr>
                                <w:p w14:paraId="3FBF3038" w14:textId="77777777" w:rsidR="00A151D6" w:rsidRDefault="00A151D6">
                                  <w:pPr>
                                    <w:pStyle w:val="1bodycopy10pt"/>
                                  </w:pPr>
                                  <w:r>
                                    <w:t>Travel or subsistence</w:t>
                                  </w:r>
                                </w:p>
                              </w:tc>
                              <w:tc>
                                <w:tcPr>
                                  <w:tcW w:w="2090" w:type="dxa"/>
                                  <w:tcBorders>
                                    <w:top w:val="single" w:sz="4" w:space="0" w:color="B9B9B9"/>
                                    <w:left w:val="single" w:sz="4" w:space="0" w:color="B9B9B9"/>
                                    <w:bottom w:val="single" w:sz="4" w:space="0" w:color="B9B9B9"/>
                                    <w:right w:val="single" w:sz="4" w:space="0" w:color="B9B9B9"/>
                                  </w:tcBorders>
                                </w:tcPr>
                                <w:p w14:paraId="24A9AD49" w14:textId="77777777" w:rsidR="00A151D6" w:rsidRDefault="00A151D6">
                                  <w:pPr>
                                    <w:pStyle w:val="Tablebodycopy"/>
                                  </w:pPr>
                                </w:p>
                              </w:tc>
                            </w:tr>
                            <w:tr w:rsidR="00A151D6" w14:paraId="49C653A4" w14:textId="77777777">
                              <w:trPr>
                                <w:cantSplit/>
                                <w:trHeight w:val="214"/>
                              </w:trPr>
                              <w:tc>
                                <w:tcPr>
                                  <w:tcW w:w="6663" w:type="dxa"/>
                                  <w:tcBorders>
                                    <w:top w:val="single" w:sz="4" w:space="0" w:color="B9B9B9"/>
                                    <w:left w:val="single" w:sz="4" w:space="0" w:color="B9B9B9"/>
                                    <w:bottom w:val="single" w:sz="4" w:space="0" w:color="B9B9B9"/>
                                    <w:right w:val="single" w:sz="4" w:space="0" w:color="B9B9B9"/>
                                  </w:tcBorders>
                                  <w:hideMark/>
                                </w:tcPr>
                                <w:p w14:paraId="196B0C17" w14:textId="77777777" w:rsidR="00A151D6" w:rsidRDefault="00A151D6">
                                  <w:pPr>
                                    <w:pStyle w:val="1bodycopy10pt"/>
                                  </w:pPr>
                                  <w:r>
                                    <w:t>Telephone charges, photocopying, postage or stationery</w:t>
                                  </w:r>
                                </w:p>
                              </w:tc>
                              <w:tc>
                                <w:tcPr>
                                  <w:tcW w:w="2090" w:type="dxa"/>
                                  <w:tcBorders>
                                    <w:top w:val="single" w:sz="4" w:space="0" w:color="B9B9B9"/>
                                    <w:left w:val="single" w:sz="4" w:space="0" w:color="B9B9B9"/>
                                    <w:bottom w:val="single" w:sz="4" w:space="0" w:color="B9B9B9"/>
                                    <w:right w:val="single" w:sz="4" w:space="0" w:color="B9B9B9"/>
                                  </w:tcBorders>
                                </w:tcPr>
                                <w:p w14:paraId="3ABB9816" w14:textId="77777777" w:rsidR="00A151D6" w:rsidRDefault="00A151D6">
                                  <w:pPr>
                                    <w:pStyle w:val="Tablebodycopy"/>
                                  </w:pPr>
                                </w:p>
                              </w:tc>
                            </w:tr>
                            <w:tr w:rsidR="00A151D6" w14:paraId="525FDD2F" w14:textId="77777777">
                              <w:trPr>
                                <w:cantSplit/>
                                <w:trHeight w:val="214"/>
                              </w:trPr>
                              <w:tc>
                                <w:tcPr>
                                  <w:tcW w:w="6663" w:type="dxa"/>
                                  <w:tcBorders>
                                    <w:top w:val="single" w:sz="4" w:space="0" w:color="B9B9B9"/>
                                    <w:left w:val="single" w:sz="4" w:space="0" w:color="B9B9B9"/>
                                    <w:bottom w:val="single" w:sz="4" w:space="0" w:color="B9B9B9"/>
                                    <w:right w:val="single" w:sz="4" w:space="0" w:color="B9B9B9"/>
                                  </w:tcBorders>
                                  <w:hideMark/>
                                </w:tcPr>
                                <w:p w14:paraId="588397A3" w14:textId="77777777" w:rsidR="00A151D6" w:rsidRDefault="00A151D6">
                                  <w:pPr>
                                    <w:pStyle w:val="1bodycopy10pt"/>
                                  </w:pPr>
                                  <w:r>
                                    <w:t>Other (please specify)</w:t>
                                  </w:r>
                                </w:p>
                              </w:tc>
                              <w:tc>
                                <w:tcPr>
                                  <w:tcW w:w="2090" w:type="dxa"/>
                                  <w:tcBorders>
                                    <w:top w:val="single" w:sz="4" w:space="0" w:color="B9B9B9"/>
                                    <w:left w:val="single" w:sz="4" w:space="0" w:color="B9B9B9"/>
                                    <w:bottom w:val="single" w:sz="4" w:space="0" w:color="B9B9B9"/>
                                    <w:right w:val="single" w:sz="4" w:space="0" w:color="B9B9B9"/>
                                  </w:tcBorders>
                                </w:tcPr>
                                <w:p w14:paraId="4B5D38FB" w14:textId="77777777" w:rsidR="00A151D6" w:rsidRDefault="00A151D6">
                                  <w:pPr>
                                    <w:pStyle w:val="Tablebodycopy"/>
                                  </w:pPr>
                                </w:p>
                              </w:tc>
                            </w:tr>
                            <w:tr w:rsidR="00A151D6" w14:paraId="25122D0B" w14:textId="77777777">
                              <w:trPr>
                                <w:cantSplit/>
                                <w:trHeight w:val="214"/>
                              </w:trPr>
                              <w:tc>
                                <w:tcPr>
                                  <w:tcW w:w="6663" w:type="dxa"/>
                                  <w:tcBorders>
                                    <w:top w:val="single" w:sz="4" w:space="0" w:color="B9B9B9"/>
                                    <w:left w:val="single" w:sz="4" w:space="0" w:color="B9B9B9"/>
                                    <w:bottom w:val="single" w:sz="4" w:space="0" w:color="B9B9B9"/>
                                    <w:right w:val="single" w:sz="4" w:space="0" w:color="B9B9B9"/>
                                  </w:tcBorders>
                                  <w:hideMark/>
                                </w:tcPr>
                                <w:p w14:paraId="42B53269" w14:textId="77777777" w:rsidR="00A151D6" w:rsidRDefault="00A151D6">
                                  <w:pPr>
                                    <w:pStyle w:val="1bodycopy10pt"/>
                                    <w:rPr>
                                      <w:b/>
                                    </w:rPr>
                                  </w:pPr>
                                  <w:r>
                                    <w:rPr>
                                      <w:b/>
                                    </w:rPr>
                                    <w:t>Total expenses claimed</w:t>
                                  </w:r>
                                </w:p>
                              </w:tc>
                              <w:tc>
                                <w:tcPr>
                                  <w:tcW w:w="2090" w:type="dxa"/>
                                  <w:tcBorders>
                                    <w:top w:val="single" w:sz="4" w:space="0" w:color="B9B9B9"/>
                                    <w:left w:val="single" w:sz="4" w:space="0" w:color="B9B9B9"/>
                                    <w:bottom w:val="single" w:sz="4" w:space="0" w:color="B9B9B9"/>
                                    <w:right w:val="single" w:sz="4" w:space="0" w:color="B9B9B9"/>
                                  </w:tcBorders>
                                </w:tcPr>
                                <w:p w14:paraId="3C5BB3EC" w14:textId="77777777" w:rsidR="00A151D6" w:rsidRDefault="00A151D6">
                                  <w:pPr>
                                    <w:pStyle w:val="Tablebodycopy"/>
                                  </w:pPr>
                                </w:p>
                              </w:tc>
                            </w:tr>
                          </w:tbl>
                          <w:p w14:paraId="4556BD56" w14:textId="77777777" w:rsidR="00A151D6" w:rsidRDefault="00A151D6" w:rsidP="00A151D6">
                            <w:pPr>
                              <w:pStyle w:val="1bodycopy10pt"/>
                            </w:pPr>
                          </w:p>
                          <w:p w14:paraId="2BAA6AE1" w14:textId="77777777" w:rsidR="00A151D6" w:rsidRDefault="00A151D6" w:rsidP="00A151D6">
                            <w:pPr>
                              <w:pStyle w:val="1bodycopy10pt"/>
                            </w:pPr>
                            <w:r>
                              <w:t>This form should be submitted to Senior Finance Manager, Swanmore College, New Road, Swanmore, SO32 2RB, along with any relevant receipts within 14 days of the expenses being incurred.</w:t>
                            </w:r>
                          </w:p>
                          <w:p w14:paraId="43D2FD06" w14:textId="77777777" w:rsidR="00A151D6" w:rsidRPr="00BF0890" w:rsidRDefault="00A151D6" w:rsidP="00A151D6">
                            <w:pPr>
                              <w:pStyle w:val="1bodycopy10pt"/>
                            </w:pPr>
                            <w:r w:rsidRPr="00BF0890">
                              <w:t>Reimbursements will be paid by BACS</w:t>
                            </w:r>
                          </w:p>
                          <w:p w14:paraId="1041AD5E" w14:textId="77777777" w:rsidR="00A151D6" w:rsidRPr="00BF0890" w:rsidRDefault="00A151D6" w:rsidP="00A151D6">
                            <w:pPr>
                              <w:pStyle w:val="1bodycopy10pt"/>
                            </w:pPr>
                            <w:r w:rsidRPr="00BF0890">
                              <w:t>Please provide the following details:</w:t>
                            </w:r>
                          </w:p>
                          <w:p w14:paraId="42A4AEFD" w14:textId="77777777" w:rsidR="00A151D6" w:rsidRPr="00BF0890" w:rsidRDefault="00A151D6" w:rsidP="00A151D6">
                            <w:pPr>
                              <w:pStyle w:val="1bodycopy10pt"/>
                            </w:pPr>
                            <w:r w:rsidRPr="00BF0890">
                              <w:t>Payee Name :__________________</w:t>
                            </w:r>
                          </w:p>
                          <w:p w14:paraId="42D9F075" w14:textId="77777777" w:rsidR="00A151D6" w:rsidRPr="00BF0890" w:rsidRDefault="00A151D6" w:rsidP="00A151D6">
                            <w:pPr>
                              <w:pStyle w:val="1bodycopy10pt"/>
                            </w:pPr>
                            <w:r w:rsidRPr="00BF0890">
                              <w:t>City of Residence:</w:t>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t>_______________</w:t>
                            </w:r>
                          </w:p>
                          <w:p w14:paraId="3DEA9C75" w14:textId="77777777" w:rsidR="00A151D6" w:rsidRPr="00BF0890" w:rsidRDefault="00A151D6" w:rsidP="00A151D6">
                            <w:pPr>
                              <w:pStyle w:val="1bodycopy10pt"/>
                            </w:pPr>
                            <w:r w:rsidRPr="00BF0890">
                              <w:t>Bank Account No: _______________</w:t>
                            </w:r>
                          </w:p>
                          <w:p w14:paraId="6C811A2E" w14:textId="77777777" w:rsidR="00A151D6" w:rsidRPr="00BF0890" w:rsidRDefault="00A151D6" w:rsidP="00A151D6">
                            <w:pPr>
                              <w:pStyle w:val="1bodycopy10pt"/>
                            </w:pPr>
                            <w:r w:rsidRPr="00BF0890">
                              <w:t>Sort Code: _____________________</w:t>
                            </w:r>
                          </w:p>
                          <w:p w14:paraId="2FD64335" w14:textId="77777777" w:rsidR="00A151D6" w:rsidRPr="00BF0890" w:rsidRDefault="00A151D6" w:rsidP="00A151D6">
                            <w:pPr>
                              <w:pStyle w:val="1bodycopy10pt"/>
                              <w:rPr>
                                <w:rFonts w:eastAsia="Times New Roman"/>
                              </w:rPr>
                            </w:pPr>
                            <w:r w:rsidRPr="00BF0890">
                              <w:t>Email address:__________________</w:t>
                            </w:r>
                            <w:r w:rsidRPr="00BF0890">
                              <w:rPr>
                                <w:rFonts w:eastAsia="Times New Roman"/>
                              </w:rPr>
                              <w:t xml:space="preserve"> </w:t>
                            </w:r>
                          </w:p>
                          <w:p w14:paraId="49DD22B1" w14:textId="77777777" w:rsidR="00A151D6" w:rsidRDefault="00A151D6" w:rsidP="00A151D6">
                            <w:pPr>
                              <w:pStyle w:val="1bodycopy10pt"/>
                            </w:pPr>
                            <w:r w:rsidRPr="00BF0890">
                              <w:rPr>
                                <w:rFonts w:eastAsia="Times New Roman"/>
                              </w:rPr>
                              <w:t>(Bank details will be destroyed monthly, after payment has been received)</w:t>
                            </w:r>
                          </w:p>
                          <w:p w14:paraId="4388C35B" w14:textId="77777777" w:rsidR="00A151D6" w:rsidRDefault="00A151D6" w:rsidP="00A151D6">
                            <w:pPr>
                              <w:pStyle w:val="1bodycopy10p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75BF37F" id="Rectangle 9" o:spid="_x0000_s1026" style="width:462.75pt;height:61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" filled="f" strokecolor="windowText" strokeweight=".25pt">
                <v:path arrowok="t"/>
                <v:textbox>
                  <w:txbxContent>
                    <w:p w14:paraId="26E093E4" w14:textId="77777777" w:rsidR="00A151D6" w:rsidRDefault="00A151D6" w:rsidP="00A151D6">
                      <w:pPr>
                        <w:pStyle w:val="1bodycopy10pt"/>
                        <w:rPr>
                          <w:b/>
                        </w:rPr>
                      </w:pPr>
                      <w:r>
                        <w:br/>
                      </w:r>
                      <w:r>
                        <w:rPr>
                          <w:b/>
                        </w:rPr>
                        <w:t>Swanmore College</w:t>
                      </w:r>
                    </w:p>
                    <w:p w14:paraId="109651E5" w14:textId="77777777" w:rsidR="00A151D6" w:rsidRDefault="00A151D6" w:rsidP="00A151D6">
                      <w:pPr>
                        <w:pStyle w:val="ListParagraph"/>
                        <w:ind w:left="0"/>
                      </w:pPr>
                    </w:p>
                    <w:p w14:paraId="71D07D47" w14:textId="77777777" w:rsidR="00A151D6" w:rsidRDefault="00A151D6" w:rsidP="00A151D6">
                      <w:pPr>
                        <w:pStyle w:val="ListParagraph"/>
                        <w:ind w:left="0"/>
                        <w:rPr>
                          <w:b/>
                        </w:rPr>
                      </w:pPr>
                      <w:r>
                        <w:rPr>
                          <w:b/>
                        </w:rPr>
                        <w:t>Governor claim form</w:t>
                      </w:r>
                    </w:p>
                    <w:p w14:paraId="66630ABF" w14:textId="77777777" w:rsidR="00A151D6" w:rsidRDefault="00A151D6" w:rsidP="00A151D6">
                      <w:pPr>
                        <w:pStyle w:val="ListParagraph"/>
                        <w:ind w:left="0"/>
                      </w:pPr>
                    </w:p>
                    <w:p w14:paraId="00A02844" w14:textId="77777777" w:rsidR="00A151D6" w:rsidRDefault="00A151D6" w:rsidP="00A151D6">
                      <w:pPr>
                        <w:pStyle w:val="ListParagraph"/>
                        <w:ind w:left="0"/>
                      </w:pPr>
                      <w:r>
                        <w:t xml:space="preserve">Name: </w:t>
                      </w:r>
                    </w:p>
                    <w:p w14:paraId="1B357B3E" w14:textId="77777777" w:rsidR="00A151D6" w:rsidRDefault="00A151D6" w:rsidP="00A151D6">
                      <w:pPr>
                        <w:pStyle w:val="ListParagraph"/>
                        <w:ind w:left="0"/>
                      </w:pPr>
                    </w:p>
                    <w:p w14:paraId="6DC5B863" w14:textId="77777777" w:rsidR="00A151D6" w:rsidRDefault="00A151D6" w:rsidP="00A151D6">
                      <w:pPr>
                        <w:pStyle w:val="ListParagraph"/>
                        <w:ind w:left="0"/>
                      </w:pPr>
                      <w:r>
                        <w:t>Address:</w:t>
                      </w:r>
                      <w:r>
                        <w:tab/>
                      </w:r>
                      <w:r>
                        <w:tab/>
                      </w:r>
                      <w:r>
                        <w:tab/>
                      </w:r>
                      <w:r>
                        <w:tab/>
                      </w:r>
                      <w:r>
                        <w:tab/>
                      </w:r>
                      <w:r>
                        <w:tab/>
                      </w:r>
                    </w:p>
                    <w:p w14:paraId="553FA284" w14:textId="77777777" w:rsidR="00A151D6" w:rsidRDefault="00A151D6" w:rsidP="00A151D6">
                      <w:pPr>
                        <w:pStyle w:val="ListParagraph"/>
                        <w:ind w:left="0"/>
                      </w:pPr>
                    </w:p>
                    <w:p w14:paraId="054A7D72" w14:textId="77777777" w:rsidR="00A151D6" w:rsidRDefault="00A151D6" w:rsidP="00A151D6">
                      <w:pPr>
                        <w:pStyle w:val="ListParagraph"/>
                        <w:ind w:left="0"/>
                      </w:pPr>
                      <w:r>
                        <w:t>Claim period:</w:t>
                      </w:r>
                    </w:p>
                    <w:p w14:paraId="15BB2993" w14:textId="77777777" w:rsidR="00A151D6" w:rsidRDefault="00A151D6" w:rsidP="00A151D6">
                      <w:pPr>
                        <w:pStyle w:val="ListParagraph"/>
                        <w:ind w:left="0"/>
                      </w:pPr>
                    </w:p>
                    <w:p w14:paraId="4836B7DB" w14:textId="77777777" w:rsidR="00A151D6" w:rsidRDefault="00A151D6" w:rsidP="00A151D6">
                      <w:pPr>
                        <w:pStyle w:val="ListParagraph"/>
                        <w:ind w:left="0"/>
                      </w:pPr>
                      <w:r>
                        <w:t>I claim the total sum of £__________ for governor expenses as detailed below. I have attached relevant receipts to support my claim.</w:t>
                      </w:r>
                    </w:p>
                    <w:p w14:paraId="76382306" w14:textId="77777777" w:rsidR="00A151D6" w:rsidRDefault="00A151D6" w:rsidP="00A151D6">
                      <w:pPr>
                        <w:pStyle w:val="ListParagraph"/>
                        <w:ind w:left="0"/>
                      </w:pPr>
                    </w:p>
                    <w:p w14:paraId="62A48E8B" w14:textId="77777777" w:rsidR="00A151D6" w:rsidRDefault="00A151D6" w:rsidP="00A151D6">
                      <w:pPr>
                        <w:pStyle w:val="ListParagraph"/>
                        <w:ind w:left="0"/>
                      </w:pPr>
                    </w:p>
                    <w:p w14:paraId="5DFD63F4" w14:textId="77777777" w:rsidR="00A151D6" w:rsidRDefault="00A151D6" w:rsidP="00A151D6">
                      <w:pPr>
                        <w:pStyle w:val="ListParagraph"/>
                        <w:ind w:left="0"/>
                      </w:pPr>
                    </w:p>
                    <w:p w14:paraId="5CF07256" w14:textId="77777777" w:rsidR="00A151D6" w:rsidRDefault="00A151D6" w:rsidP="00A151D6">
                      <w:pPr>
                        <w:pStyle w:val="ListParagraph"/>
                        <w:ind w:left="0"/>
                      </w:pPr>
                      <w:r>
                        <w:t>Signed: _____________________________</w:t>
                      </w:r>
                      <w:r>
                        <w:tab/>
                      </w:r>
                      <w:r>
                        <w:tab/>
                      </w:r>
                      <w:r>
                        <w:tab/>
                        <w:t>Date: _______________</w:t>
                      </w:r>
                    </w:p>
                    <w:p w14:paraId="0F5F4043" w14:textId="77777777" w:rsidR="00A151D6" w:rsidRDefault="00A151D6" w:rsidP="00A151D6">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6663"/>
                        <w:gridCol w:w="2090"/>
                      </w:tblGrid>
                      <w:tr w:rsidR="00A151D6" w14:paraId="0009AB25" w14:textId="77777777">
                        <w:trPr>
                          <w:cantSplit/>
                          <w:trHeight w:val="216"/>
                          <w:tblHeader/>
                        </w:trPr>
                        <w:tc>
                          <w:tcPr>
                            <w:tcW w:w="6663" w:type="dxa"/>
                            <w:tcBorders>
                              <w:top w:val="single" w:sz="4" w:space="0" w:color="B9B9B9"/>
                              <w:left w:val="single" w:sz="4" w:space="0" w:color="B9B9B9"/>
                              <w:bottom w:val="single" w:sz="4" w:space="0" w:color="B9B9B9"/>
                              <w:right w:val="single" w:sz="4" w:space="0" w:color="B9B9B9"/>
                            </w:tcBorders>
                            <w:shd w:val="clear" w:color="auto" w:fill="D8DFDE"/>
                            <w:hideMark/>
                          </w:tcPr>
                          <w:p w14:paraId="5430F6D9" w14:textId="77777777" w:rsidR="00A151D6" w:rsidRDefault="00A151D6">
                            <w:pPr>
                              <w:pStyle w:val="1bodycopy10pt"/>
                              <w:spacing w:after="0"/>
                              <w:rPr>
                                <w:caps/>
                              </w:rPr>
                            </w:pPr>
                            <w:r>
                              <w:rPr>
                                <w:caps/>
                              </w:rPr>
                              <w:t>eXPENSE TYPE</w:t>
                            </w:r>
                          </w:p>
                        </w:tc>
                        <w:tc>
                          <w:tcPr>
                            <w:tcW w:w="2090" w:type="dxa"/>
                            <w:tcBorders>
                              <w:top w:val="single" w:sz="4" w:space="0" w:color="B9B9B9"/>
                              <w:left w:val="single" w:sz="4" w:space="0" w:color="B9B9B9"/>
                              <w:bottom w:val="single" w:sz="4" w:space="0" w:color="B9B9B9"/>
                              <w:right w:val="single" w:sz="4" w:space="0" w:color="B9B9B9"/>
                            </w:tcBorders>
                            <w:shd w:val="clear" w:color="auto" w:fill="D8DFDE"/>
                            <w:hideMark/>
                          </w:tcPr>
                          <w:p w14:paraId="757AB89F" w14:textId="77777777" w:rsidR="00A151D6" w:rsidRDefault="00A151D6">
                            <w:pPr>
                              <w:pStyle w:val="1bodycopy10pt"/>
                              <w:spacing w:after="0"/>
                              <w:rPr>
                                <w:caps/>
                              </w:rPr>
                            </w:pPr>
                            <w:r>
                              <w:rPr>
                                <w:caps/>
                              </w:rPr>
                              <w:t>£</w:t>
                            </w:r>
                          </w:p>
                        </w:tc>
                      </w:tr>
                      <w:tr w:rsidR="00A151D6" w14:paraId="11042ADA" w14:textId="77777777">
                        <w:trPr>
                          <w:cantSplit/>
                          <w:trHeight w:val="336"/>
                        </w:trPr>
                        <w:tc>
                          <w:tcPr>
                            <w:tcW w:w="6663" w:type="dxa"/>
                            <w:tcBorders>
                              <w:top w:val="single" w:sz="4" w:space="0" w:color="B9B9B9"/>
                              <w:left w:val="single" w:sz="4" w:space="0" w:color="B9B9B9"/>
                              <w:bottom w:val="single" w:sz="4" w:space="0" w:color="B9B9B9"/>
                              <w:right w:val="single" w:sz="4" w:space="0" w:color="B9B9B9"/>
                            </w:tcBorders>
                            <w:hideMark/>
                          </w:tcPr>
                          <w:p w14:paraId="0DF755D4" w14:textId="77777777" w:rsidR="00A151D6" w:rsidRDefault="00A151D6">
                            <w:pPr>
                              <w:pStyle w:val="Tablecopybulleted"/>
                              <w:numPr>
                                <w:ilvl w:val="0"/>
                                <w:numId w:val="0"/>
                              </w:numPr>
                              <w:tabs>
                                <w:tab w:val="left" w:pos="720"/>
                              </w:tabs>
                            </w:pPr>
                            <w:r>
                              <w:t>Childcare</w:t>
                            </w:r>
                          </w:p>
                        </w:tc>
                        <w:tc>
                          <w:tcPr>
                            <w:tcW w:w="2090" w:type="dxa"/>
                            <w:tcBorders>
                              <w:top w:val="single" w:sz="4" w:space="0" w:color="B9B9B9"/>
                              <w:left w:val="single" w:sz="4" w:space="0" w:color="B9B9B9"/>
                              <w:bottom w:val="single" w:sz="4" w:space="0" w:color="B9B9B9"/>
                              <w:right w:val="single" w:sz="4" w:space="0" w:color="B9B9B9"/>
                            </w:tcBorders>
                          </w:tcPr>
                          <w:p w14:paraId="64A46002" w14:textId="77777777" w:rsidR="00A151D6" w:rsidRDefault="00A151D6">
                            <w:pPr>
                              <w:pStyle w:val="Tablebodycopy"/>
                            </w:pPr>
                          </w:p>
                        </w:tc>
                      </w:tr>
                      <w:tr w:rsidR="00A151D6" w14:paraId="476EC026" w14:textId="77777777">
                        <w:trPr>
                          <w:cantSplit/>
                          <w:trHeight w:val="314"/>
                        </w:trPr>
                        <w:tc>
                          <w:tcPr>
                            <w:tcW w:w="6663" w:type="dxa"/>
                            <w:tcBorders>
                              <w:top w:val="single" w:sz="4" w:space="0" w:color="B9B9B9"/>
                              <w:left w:val="single" w:sz="4" w:space="0" w:color="B9B9B9"/>
                              <w:bottom w:val="single" w:sz="4" w:space="0" w:color="B9B9B9"/>
                              <w:right w:val="single" w:sz="4" w:space="0" w:color="B9B9B9"/>
                            </w:tcBorders>
                            <w:hideMark/>
                          </w:tcPr>
                          <w:p w14:paraId="67ECB3B3" w14:textId="77777777" w:rsidR="00A151D6" w:rsidRDefault="00A151D6">
                            <w:pPr>
                              <w:pStyle w:val="1bodycopy10pt"/>
                            </w:pPr>
                            <w:r>
                              <w:t>Care arrangements for dependent relatives</w:t>
                            </w:r>
                          </w:p>
                        </w:tc>
                        <w:tc>
                          <w:tcPr>
                            <w:tcW w:w="2090" w:type="dxa"/>
                            <w:tcBorders>
                              <w:top w:val="single" w:sz="4" w:space="0" w:color="B9B9B9"/>
                              <w:left w:val="single" w:sz="4" w:space="0" w:color="B9B9B9"/>
                              <w:bottom w:val="single" w:sz="4" w:space="0" w:color="B9B9B9"/>
                              <w:right w:val="single" w:sz="4" w:space="0" w:color="B9B9B9"/>
                            </w:tcBorders>
                          </w:tcPr>
                          <w:p w14:paraId="7EB6D74E" w14:textId="77777777" w:rsidR="00A151D6" w:rsidRDefault="00A151D6">
                            <w:pPr>
                              <w:pStyle w:val="Tablebodycopy"/>
                            </w:pPr>
                          </w:p>
                        </w:tc>
                      </w:tr>
                      <w:tr w:rsidR="00A151D6" w14:paraId="7E0FD083" w14:textId="77777777">
                        <w:trPr>
                          <w:cantSplit/>
                          <w:trHeight w:val="264"/>
                        </w:trPr>
                        <w:tc>
                          <w:tcPr>
                            <w:tcW w:w="6663" w:type="dxa"/>
                            <w:tcBorders>
                              <w:top w:val="single" w:sz="4" w:space="0" w:color="B9B9B9"/>
                              <w:left w:val="single" w:sz="4" w:space="0" w:color="B9B9B9"/>
                              <w:bottom w:val="single" w:sz="4" w:space="0" w:color="B9B9B9"/>
                              <w:right w:val="single" w:sz="4" w:space="0" w:color="B9B9B9"/>
                            </w:tcBorders>
                            <w:hideMark/>
                          </w:tcPr>
                          <w:p w14:paraId="7ECE5289" w14:textId="77777777" w:rsidR="00A151D6" w:rsidRDefault="00A151D6">
                            <w:pPr>
                              <w:pStyle w:val="1bodycopy10pt"/>
                            </w:pPr>
                            <w:r>
                              <w:t>Support for a special need or English as a second language</w:t>
                            </w:r>
                          </w:p>
                        </w:tc>
                        <w:tc>
                          <w:tcPr>
                            <w:tcW w:w="2090" w:type="dxa"/>
                            <w:tcBorders>
                              <w:top w:val="single" w:sz="4" w:space="0" w:color="B9B9B9"/>
                              <w:left w:val="single" w:sz="4" w:space="0" w:color="B9B9B9"/>
                              <w:bottom w:val="single" w:sz="4" w:space="0" w:color="B9B9B9"/>
                              <w:right w:val="single" w:sz="4" w:space="0" w:color="B9B9B9"/>
                            </w:tcBorders>
                          </w:tcPr>
                          <w:p w14:paraId="4C413EB7" w14:textId="77777777" w:rsidR="00A151D6" w:rsidRDefault="00A151D6">
                            <w:pPr>
                              <w:pStyle w:val="Tablebodycopy"/>
                            </w:pPr>
                          </w:p>
                        </w:tc>
                      </w:tr>
                      <w:tr w:rsidR="00A151D6" w14:paraId="1C69944D" w14:textId="77777777">
                        <w:trPr>
                          <w:cantSplit/>
                          <w:trHeight w:val="214"/>
                        </w:trPr>
                        <w:tc>
                          <w:tcPr>
                            <w:tcW w:w="6663" w:type="dxa"/>
                            <w:tcBorders>
                              <w:top w:val="single" w:sz="4" w:space="0" w:color="B9B9B9"/>
                              <w:left w:val="single" w:sz="4" w:space="0" w:color="B9B9B9"/>
                              <w:bottom w:val="single" w:sz="4" w:space="0" w:color="B9B9B9"/>
                              <w:right w:val="single" w:sz="4" w:space="0" w:color="B9B9B9"/>
                            </w:tcBorders>
                            <w:hideMark/>
                          </w:tcPr>
                          <w:p w14:paraId="3FBF3038" w14:textId="77777777" w:rsidR="00A151D6" w:rsidRDefault="00A151D6">
                            <w:pPr>
                              <w:pStyle w:val="1bodycopy10pt"/>
                            </w:pPr>
                            <w:r>
                              <w:t>Travel or subsistence</w:t>
                            </w:r>
                          </w:p>
                        </w:tc>
                        <w:tc>
                          <w:tcPr>
                            <w:tcW w:w="2090" w:type="dxa"/>
                            <w:tcBorders>
                              <w:top w:val="single" w:sz="4" w:space="0" w:color="B9B9B9"/>
                              <w:left w:val="single" w:sz="4" w:space="0" w:color="B9B9B9"/>
                              <w:bottom w:val="single" w:sz="4" w:space="0" w:color="B9B9B9"/>
                              <w:right w:val="single" w:sz="4" w:space="0" w:color="B9B9B9"/>
                            </w:tcBorders>
                          </w:tcPr>
                          <w:p w14:paraId="24A9AD49" w14:textId="77777777" w:rsidR="00A151D6" w:rsidRDefault="00A151D6">
                            <w:pPr>
                              <w:pStyle w:val="Tablebodycopy"/>
                            </w:pPr>
                          </w:p>
                        </w:tc>
                      </w:tr>
                      <w:tr w:rsidR="00A151D6" w14:paraId="49C653A4" w14:textId="77777777">
                        <w:trPr>
                          <w:cantSplit/>
                          <w:trHeight w:val="214"/>
                        </w:trPr>
                        <w:tc>
                          <w:tcPr>
                            <w:tcW w:w="6663" w:type="dxa"/>
                            <w:tcBorders>
                              <w:top w:val="single" w:sz="4" w:space="0" w:color="B9B9B9"/>
                              <w:left w:val="single" w:sz="4" w:space="0" w:color="B9B9B9"/>
                              <w:bottom w:val="single" w:sz="4" w:space="0" w:color="B9B9B9"/>
                              <w:right w:val="single" w:sz="4" w:space="0" w:color="B9B9B9"/>
                            </w:tcBorders>
                            <w:hideMark/>
                          </w:tcPr>
                          <w:p w14:paraId="196B0C17" w14:textId="77777777" w:rsidR="00A151D6" w:rsidRDefault="00A151D6">
                            <w:pPr>
                              <w:pStyle w:val="1bodycopy10pt"/>
                            </w:pPr>
                            <w:r>
                              <w:t>Telephone charges, photocopying, postage or stationery</w:t>
                            </w:r>
                          </w:p>
                        </w:tc>
                        <w:tc>
                          <w:tcPr>
                            <w:tcW w:w="2090" w:type="dxa"/>
                            <w:tcBorders>
                              <w:top w:val="single" w:sz="4" w:space="0" w:color="B9B9B9"/>
                              <w:left w:val="single" w:sz="4" w:space="0" w:color="B9B9B9"/>
                              <w:bottom w:val="single" w:sz="4" w:space="0" w:color="B9B9B9"/>
                              <w:right w:val="single" w:sz="4" w:space="0" w:color="B9B9B9"/>
                            </w:tcBorders>
                          </w:tcPr>
                          <w:p w14:paraId="3ABB9816" w14:textId="77777777" w:rsidR="00A151D6" w:rsidRDefault="00A151D6">
                            <w:pPr>
                              <w:pStyle w:val="Tablebodycopy"/>
                            </w:pPr>
                          </w:p>
                        </w:tc>
                      </w:tr>
                      <w:tr w:rsidR="00A151D6" w14:paraId="525FDD2F" w14:textId="77777777">
                        <w:trPr>
                          <w:cantSplit/>
                          <w:trHeight w:val="214"/>
                        </w:trPr>
                        <w:tc>
                          <w:tcPr>
                            <w:tcW w:w="6663" w:type="dxa"/>
                            <w:tcBorders>
                              <w:top w:val="single" w:sz="4" w:space="0" w:color="B9B9B9"/>
                              <w:left w:val="single" w:sz="4" w:space="0" w:color="B9B9B9"/>
                              <w:bottom w:val="single" w:sz="4" w:space="0" w:color="B9B9B9"/>
                              <w:right w:val="single" w:sz="4" w:space="0" w:color="B9B9B9"/>
                            </w:tcBorders>
                            <w:hideMark/>
                          </w:tcPr>
                          <w:p w14:paraId="588397A3" w14:textId="77777777" w:rsidR="00A151D6" w:rsidRDefault="00A151D6">
                            <w:pPr>
                              <w:pStyle w:val="1bodycopy10pt"/>
                            </w:pPr>
                            <w:r>
                              <w:t>Other (please specify)</w:t>
                            </w:r>
                          </w:p>
                        </w:tc>
                        <w:tc>
                          <w:tcPr>
                            <w:tcW w:w="2090" w:type="dxa"/>
                            <w:tcBorders>
                              <w:top w:val="single" w:sz="4" w:space="0" w:color="B9B9B9"/>
                              <w:left w:val="single" w:sz="4" w:space="0" w:color="B9B9B9"/>
                              <w:bottom w:val="single" w:sz="4" w:space="0" w:color="B9B9B9"/>
                              <w:right w:val="single" w:sz="4" w:space="0" w:color="B9B9B9"/>
                            </w:tcBorders>
                          </w:tcPr>
                          <w:p w14:paraId="4B5D38FB" w14:textId="77777777" w:rsidR="00A151D6" w:rsidRDefault="00A151D6">
                            <w:pPr>
                              <w:pStyle w:val="Tablebodycopy"/>
                            </w:pPr>
                          </w:p>
                        </w:tc>
                      </w:tr>
                      <w:tr w:rsidR="00A151D6" w14:paraId="25122D0B" w14:textId="77777777">
                        <w:trPr>
                          <w:cantSplit/>
                          <w:trHeight w:val="214"/>
                        </w:trPr>
                        <w:tc>
                          <w:tcPr>
                            <w:tcW w:w="6663" w:type="dxa"/>
                            <w:tcBorders>
                              <w:top w:val="single" w:sz="4" w:space="0" w:color="B9B9B9"/>
                              <w:left w:val="single" w:sz="4" w:space="0" w:color="B9B9B9"/>
                              <w:bottom w:val="single" w:sz="4" w:space="0" w:color="B9B9B9"/>
                              <w:right w:val="single" w:sz="4" w:space="0" w:color="B9B9B9"/>
                            </w:tcBorders>
                            <w:hideMark/>
                          </w:tcPr>
                          <w:p w14:paraId="42B53269" w14:textId="77777777" w:rsidR="00A151D6" w:rsidRDefault="00A151D6">
                            <w:pPr>
                              <w:pStyle w:val="1bodycopy10pt"/>
                              <w:rPr>
                                <w:b/>
                              </w:rPr>
                            </w:pPr>
                            <w:r>
                              <w:rPr>
                                <w:b/>
                              </w:rPr>
                              <w:t>Total expenses claimed</w:t>
                            </w:r>
                          </w:p>
                        </w:tc>
                        <w:tc>
                          <w:tcPr>
                            <w:tcW w:w="2090" w:type="dxa"/>
                            <w:tcBorders>
                              <w:top w:val="single" w:sz="4" w:space="0" w:color="B9B9B9"/>
                              <w:left w:val="single" w:sz="4" w:space="0" w:color="B9B9B9"/>
                              <w:bottom w:val="single" w:sz="4" w:space="0" w:color="B9B9B9"/>
                              <w:right w:val="single" w:sz="4" w:space="0" w:color="B9B9B9"/>
                            </w:tcBorders>
                          </w:tcPr>
                          <w:p w14:paraId="3C5BB3EC" w14:textId="77777777" w:rsidR="00A151D6" w:rsidRDefault="00A151D6">
                            <w:pPr>
                              <w:pStyle w:val="Tablebodycopy"/>
                            </w:pPr>
                          </w:p>
                        </w:tc>
                      </w:tr>
                    </w:tbl>
                    <w:p w14:paraId="4556BD56" w14:textId="77777777" w:rsidR="00A151D6" w:rsidRDefault="00A151D6" w:rsidP="00A151D6">
                      <w:pPr>
                        <w:pStyle w:val="1bodycopy10pt"/>
                      </w:pPr>
                    </w:p>
                    <w:p w14:paraId="2BAA6AE1" w14:textId="77777777" w:rsidR="00A151D6" w:rsidRDefault="00A151D6" w:rsidP="00A151D6">
                      <w:pPr>
                        <w:pStyle w:val="1bodycopy10pt"/>
                      </w:pPr>
                      <w:r>
                        <w:t>This form should be submitted to Senior Finance Manager, Swanmore College, New Road, Swanmore, SO32 2RB, along with any relevant receipts within 14 days of the expenses being incurred.</w:t>
                      </w:r>
                    </w:p>
                    <w:p w14:paraId="43D2FD06" w14:textId="77777777" w:rsidR="00A151D6" w:rsidRPr="00BF0890" w:rsidRDefault="00A151D6" w:rsidP="00A151D6">
                      <w:pPr>
                        <w:pStyle w:val="1bodycopy10pt"/>
                      </w:pPr>
                      <w:r w:rsidRPr="00BF0890">
                        <w:t>Reimbursements will be paid by BACS</w:t>
                      </w:r>
                    </w:p>
                    <w:p w14:paraId="1041AD5E" w14:textId="77777777" w:rsidR="00A151D6" w:rsidRPr="00BF0890" w:rsidRDefault="00A151D6" w:rsidP="00A151D6">
                      <w:pPr>
                        <w:pStyle w:val="1bodycopy10pt"/>
                      </w:pPr>
                      <w:r w:rsidRPr="00BF0890">
                        <w:t>Please provide the following details:</w:t>
                      </w:r>
                    </w:p>
                    <w:p w14:paraId="42A4AEFD" w14:textId="77777777" w:rsidR="00A151D6" w:rsidRPr="00BF0890" w:rsidRDefault="00A151D6" w:rsidP="00A151D6">
                      <w:pPr>
                        <w:pStyle w:val="1bodycopy10pt"/>
                      </w:pPr>
                      <w:r w:rsidRPr="00BF0890">
                        <w:t>Payee Name :__________________</w:t>
                      </w:r>
                    </w:p>
                    <w:p w14:paraId="42D9F075" w14:textId="77777777" w:rsidR="00A151D6" w:rsidRPr="00BF0890" w:rsidRDefault="00A151D6" w:rsidP="00A151D6">
                      <w:pPr>
                        <w:pStyle w:val="1bodycopy10pt"/>
                      </w:pPr>
                      <w:r w:rsidRPr="00BF0890">
                        <w:t>City of Residence:</w:t>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r>
                      <w:r w:rsidRPr="00BF0890">
                        <w:softHyphen/>
                        <w:t>_______________</w:t>
                      </w:r>
                    </w:p>
                    <w:p w14:paraId="3DEA9C75" w14:textId="77777777" w:rsidR="00A151D6" w:rsidRPr="00BF0890" w:rsidRDefault="00A151D6" w:rsidP="00A151D6">
                      <w:pPr>
                        <w:pStyle w:val="1bodycopy10pt"/>
                      </w:pPr>
                      <w:r w:rsidRPr="00BF0890">
                        <w:t>Bank Account No: _______________</w:t>
                      </w:r>
                    </w:p>
                    <w:p w14:paraId="6C811A2E" w14:textId="77777777" w:rsidR="00A151D6" w:rsidRPr="00BF0890" w:rsidRDefault="00A151D6" w:rsidP="00A151D6">
                      <w:pPr>
                        <w:pStyle w:val="1bodycopy10pt"/>
                      </w:pPr>
                      <w:r w:rsidRPr="00BF0890">
                        <w:t>Sort Code: _____________________</w:t>
                      </w:r>
                    </w:p>
                    <w:p w14:paraId="2FD64335" w14:textId="77777777" w:rsidR="00A151D6" w:rsidRPr="00BF0890" w:rsidRDefault="00A151D6" w:rsidP="00A151D6">
                      <w:pPr>
                        <w:pStyle w:val="1bodycopy10pt"/>
                        <w:rPr>
                          <w:rFonts w:eastAsia="Times New Roman"/>
                        </w:rPr>
                      </w:pPr>
                      <w:r w:rsidRPr="00BF0890">
                        <w:t>Email address:__________________</w:t>
                      </w:r>
                      <w:r w:rsidRPr="00BF0890">
                        <w:rPr>
                          <w:rFonts w:eastAsia="Times New Roman"/>
                        </w:rPr>
                        <w:t xml:space="preserve"> </w:t>
                      </w:r>
                    </w:p>
                    <w:p w14:paraId="49DD22B1" w14:textId="77777777" w:rsidR="00A151D6" w:rsidRDefault="00A151D6" w:rsidP="00A151D6">
                      <w:pPr>
                        <w:pStyle w:val="1bodycopy10pt"/>
                      </w:pPr>
                      <w:r w:rsidRPr="00BF0890">
                        <w:rPr>
                          <w:rFonts w:eastAsia="Times New Roman"/>
                        </w:rPr>
                        <w:t>(Bank details will be destroyed monthly, after payment has been received)</w:t>
                      </w:r>
                    </w:p>
                    <w:p w14:paraId="4388C35B" w14:textId="77777777" w:rsidR="00A151D6" w:rsidRDefault="00A151D6" w:rsidP="00A151D6">
                      <w:pPr>
                        <w:pStyle w:val="1bodycopy10pt"/>
                      </w:pPr>
                    </w:p>
                  </w:txbxContent>
                </v:textbox>
                <w10:anchorlock/>
              </v:rect>
            </w:pict>
          </mc:Fallback>
        </mc:AlternateContent>
      </w:r>
    </w:p>
    <w:p w14:paraId="464498B4" w14:textId="77777777" w:rsidR="00A151D6" w:rsidRPr="00A151D6" w:rsidRDefault="00A151D6" w:rsidP="00A151D6"/>
    <w:p w14:paraId="50A30E14" w14:textId="77777777" w:rsidR="00A151D6" w:rsidRPr="00A151D6" w:rsidRDefault="00A151D6" w:rsidP="00A151D6"/>
    <w:p w14:paraId="1A5FE332" w14:textId="77777777" w:rsidR="00A151D6" w:rsidRPr="00A151D6" w:rsidRDefault="00A151D6" w:rsidP="00A151D6">
      <w:pPr>
        <w:keepNext/>
        <w:keepLines/>
        <w:spacing w:before="120" w:after="120" w:line="256" w:lineRule="auto"/>
        <w:outlineLvl w:val="2"/>
        <w:rPr>
          <w:rFonts w:ascii="Arial" w:eastAsia="MS Gothic" w:hAnsi="Arial" w:cs="Arial"/>
          <w:b/>
          <w:bCs/>
          <w:sz w:val="24"/>
          <w:szCs w:val="32"/>
          <w:lang w:val="en-US"/>
        </w:rPr>
      </w:pPr>
      <w:bookmarkStart w:id="6" w:name="_Toc535588823"/>
      <w:r w:rsidRPr="00A151D6">
        <w:rPr>
          <w:rFonts w:ascii="Arial" w:eastAsia="MS Gothic" w:hAnsi="Arial" w:cs="Arial"/>
          <w:b/>
          <w:bCs/>
          <w:sz w:val="24"/>
          <w:szCs w:val="32"/>
          <w:lang w:val="en-US"/>
        </w:rPr>
        <w:t>Appendix 2: approved mileage rates</w:t>
      </w:r>
      <w:bookmarkEnd w:id="6"/>
    </w:p>
    <w:p w14:paraId="6B9BA50A" w14:textId="77777777" w:rsidR="00A151D6" w:rsidRPr="00A151D6" w:rsidRDefault="00A151D6" w:rsidP="00A151D6">
      <w:pPr>
        <w:spacing w:after="120" w:line="240" w:lineRule="auto"/>
        <w:rPr>
          <w:rFonts w:ascii="Arial" w:eastAsia="MS Mincho" w:hAnsi="Arial" w:cs="Times New Roman"/>
          <w:sz w:val="20"/>
          <w:szCs w:val="24"/>
          <w:lang w:val="en-US"/>
        </w:rPr>
      </w:pPr>
      <w:r w:rsidRPr="00A151D6">
        <w:rPr>
          <w:rFonts w:ascii="Arial" w:eastAsia="MS Mincho" w:hAnsi="Arial" w:cs="Times New Roman"/>
          <w:sz w:val="20"/>
          <w:szCs w:val="24"/>
          <w:lang w:val="en-US"/>
        </w:rPr>
        <w:t xml:space="preserve">The table below shows HMRC’s current approved mileage rates, which are published on </w:t>
      </w:r>
      <w:hyperlink r:id="rId16" w:history="1">
        <w:r w:rsidRPr="00A151D6">
          <w:rPr>
            <w:rFonts w:ascii="Arial" w:eastAsia="MS Mincho" w:hAnsi="Arial" w:cs="Times New Roman"/>
            <w:color w:val="0072CC"/>
            <w:sz w:val="20"/>
            <w:szCs w:val="24"/>
            <w:u w:val="single"/>
            <w:lang w:val="en-US"/>
          </w:rPr>
          <w:t>the HMRC website</w:t>
        </w:r>
      </w:hyperlink>
      <w:r w:rsidRPr="00A151D6">
        <w:rPr>
          <w:rFonts w:ascii="Arial" w:eastAsia="MS Mincho" w:hAnsi="Arial" w:cs="Times New Roman"/>
          <w:sz w:val="20"/>
          <w:szCs w:val="24"/>
          <w:lang w:val="en-US"/>
        </w:rPr>
        <w:t>.</w:t>
      </w:r>
    </w:p>
    <w:p w14:paraId="4D177375" w14:textId="77777777" w:rsidR="00A151D6" w:rsidRPr="00A151D6" w:rsidRDefault="00A151D6" w:rsidP="00A151D6">
      <w:pPr>
        <w:spacing w:after="120" w:line="240" w:lineRule="auto"/>
        <w:rPr>
          <w:rFonts w:ascii="Arial" w:eastAsia="MS Mincho" w:hAnsi="Arial" w:cs="Times New Roman"/>
          <w:sz w:val="20"/>
          <w:szCs w:val="24"/>
          <w:lang w:val="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97"/>
        <w:gridCol w:w="3035"/>
        <w:gridCol w:w="2976"/>
      </w:tblGrid>
      <w:tr w:rsidR="00A151D6" w:rsidRPr="00A151D6" w14:paraId="033399BC" w14:textId="77777777" w:rsidTr="0086077B">
        <w:trPr>
          <w:cantSplit/>
          <w:tblHeader/>
        </w:trPr>
        <w:tc>
          <w:tcPr>
            <w:tcW w:w="3120" w:type="dxa"/>
            <w:tcBorders>
              <w:top w:val="single" w:sz="4" w:space="0" w:color="B9B9B9"/>
              <w:left w:val="single" w:sz="4" w:space="0" w:color="B9B9B9"/>
              <w:bottom w:val="single" w:sz="4" w:space="0" w:color="B9B9B9"/>
              <w:right w:val="single" w:sz="4" w:space="0" w:color="B9B9B9"/>
            </w:tcBorders>
            <w:shd w:val="clear" w:color="auto" w:fill="D8DFDE"/>
            <w:hideMark/>
          </w:tcPr>
          <w:p w14:paraId="17B52F0A" w14:textId="77777777" w:rsidR="00A151D6" w:rsidRPr="00A151D6" w:rsidRDefault="00A151D6" w:rsidP="00A151D6">
            <w:pPr>
              <w:spacing w:after="0" w:line="240" w:lineRule="auto"/>
              <w:rPr>
                <w:rFonts w:ascii="Arial" w:eastAsia="MS Mincho" w:hAnsi="Arial" w:cs="Times New Roman"/>
                <w:caps/>
                <w:sz w:val="20"/>
                <w:szCs w:val="24"/>
                <w:lang w:val="en-US"/>
              </w:rPr>
            </w:pPr>
            <w:r w:rsidRPr="00A151D6">
              <w:rPr>
                <w:rFonts w:ascii="Arial" w:eastAsia="MS Mincho" w:hAnsi="Arial" w:cs="Times New Roman"/>
                <w:caps/>
                <w:sz w:val="20"/>
                <w:szCs w:val="24"/>
                <w:lang w:val="en-US"/>
              </w:rPr>
              <w:t>TYPE OF VEHICLE</w:t>
            </w:r>
          </w:p>
        </w:tc>
        <w:tc>
          <w:tcPr>
            <w:tcW w:w="3339" w:type="dxa"/>
            <w:tcBorders>
              <w:top w:val="single" w:sz="4" w:space="0" w:color="B9B9B9"/>
              <w:left w:val="single" w:sz="4" w:space="0" w:color="B9B9B9"/>
              <w:bottom w:val="single" w:sz="4" w:space="0" w:color="B9B9B9"/>
              <w:right w:val="single" w:sz="4" w:space="0" w:color="B9B9B9"/>
            </w:tcBorders>
            <w:shd w:val="clear" w:color="auto" w:fill="D8DFDE"/>
            <w:hideMark/>
          </w:tcPr>
          <w:p w14:paraId="1CDA5CD0" w14:textId="77777777" w:rsidR="00A151D6" w:rsidRPr="00A151D6" w:rsidRDefault="00A151D6" w:rsidP="00A151D6">
            <w:pPr>
              <w:spacing w:after="0" w:line="240" w:lineRule="auto"/>
              <w:rPr>
                <w:rFonts w:ascii="Arial" w:eastAsia="MS Mincho" w:hAnsi="Arial" w:cs="Times New Roman"/>
                <w:caps/>
                <w:sz w:val="20"/>
                <w:szCs w:val="24"/>
                <w:lang w:val="en-US"/>
              </w:rPr>
            </w:pPr>
            <w:r w:rsidRPr="00A151D6">
              <w:rPr>
                <w:rFonts w:ascii="Arial" w:eastAsia="MS Mincho" w:hAnsi="Arial" w:cs="Times New Roman"/>
                <w:caps/>
                <w:sz w:val="20"/>
                <w:szCs w:val="24"/>
                <w:lang w:val="en-US"/>
              </w:rPr>
              <w:t>FIRST 10,000 MILES</w:t>
            </w:r>
          </w:p>
        </w:tc>
        <w:tc>
          <w:tcPr>
            <w:tcW w:w="3261" w:type="dxa"/>
            <w:tcBorders>
              <w:top w:val="single" w:sz="4" w:space="0" w:color="B9B9B9"/>
              <w:left w:val="single" w:sz="4" w:space="0" w:color="B9B9B9"/>
              <w:bottom w:val="single" w:sz="4" w:space="0" w:color="B9B9B9"/>
              <w:right w:val="single" w:sz="4" w:space="0" w:color="B9B9B9"/>
            </w:tcBorders>
            <w:shd w:val="clear" w:color="auto" w:fill="D8DFDE"/>
            <w:hideMark/>
          </w:tcPr>
          <w:p w14:paraId="00276AAA" w14:textId="77777777" w:rsidR="00A151D6" w:rsidRPr="00A151D6" w:rsidRDefault="00A151D6" w:rsidP="00A151D6">
            <w:pPr>
              <w:spacing w:after="0" w:line="240" w:lineRule="auto"/>
              <w:rPr>
                <w:rFonts w:ascii="Arial" w:eastAsia="MS Mincho" w:hAnsi="Arial" w:cs="Times New Roman"/>
                <w:caps/>
                <w:sz w:val="20"/>
                <w:szCs w:val="24"/>
                <w:lang w:val="en-US"/>
              </w:rPr>
            </w:pPr>
            <w:r w:rsidRPr="00A151D6">
              <w:rPr>
                <w:rFonts w:ascii="Arial" w:eastAsia="MS Mincho" w:hAnsi="Arial" w:cs="Times New Roman"/>
                <w:caps/>
                <w:sz w:val="20"/>
                <w:szCs w:val="24"/>
                <w:lang w:val="en-US"/>
              </w:rPr>
              <w:t>ABOVE 10,000 MILES</w:t>
            </w:r>
          </w:p>
        </w:tc>
      </w:tr>
      <w:tr w:rsidR="00A151D6" w:rsidRPr="00A151D6" w14:paraId="63CC012C" w14:textId="77777777" w:rsidTr="0086077B">
        <w:trPr>
          <w:cantSplit/>
        </w:trPr>
        <w:tc>
          <w:tcPr>
            <w:tcW w:w="3120" w:type="dxa"/>
            <w:tcBorders>
              <w:top w:val="single" w:sz="4" w:space="0" w:color="B9B9B9"/>
              <w:left w:val="single" w:sz="4" w:space="0" w:color="B9B9B9"/>
              <w:bottom w:val="single" w:sz="4" w:space="0" w:color="B9B9B9"/>
              <w:right w:val="single" w:sz="4" w:space="0" w:color="B9B9B9"/>
            </w:tcBorders>
            <w:hideMark/>
          </w:tcPr>
          <w:p w14:paraId="6D9D6796" w14:textId="77777777" w:rsidR="00A151D6" w:rsidRPr="00A151D6" w:rsidRDefault="00A151D6" w:rsidP="00A151D6">
            <w:pPr>
              <w:keepLines/>
              <w:tabs>
                <w:tab w:val="left" w:pos="720"/>
              </w:tabs>
              <w:spacing w:after="60" w:line="240" w:lineRule="auto"/>
              <w:textboxTightWrap w:val="allLines"/>
              <w:rPr>
                <w:rFonts w:ascii="Arial" w:eastAsia="MS Mincho" w:hAnsi="Arial" w:cs="Times New Roman"/>
                <w:sz w:val="20"/>
                <w:szCs w:val="24"/>
                <w:lang w:val="en-US"/>
              </w:rPr>
            </w:pPr>
            <w:r w:rsidRPr="00A151D6">
              <w:rPr>
                <w:rFonts w:ascii="Arial" w:eastAsia="MS Mincho" w:hAnsi="Arial" w:cs="Times New Roman"/>
                <w:sz w:val="20"/>
                <w:szCs w:val="24"/>
                <w:lang w:val="en-US"/>
              </w:rPr>
              <w:t>Cars and vans</w:t>
            </w:r>
          </w:p>
        </w:tc>
        <w:tc>
          <w:tcPr>
            <w:tcW w:w="3339" w:type="dxa"/>
            <w:tcBorders>
              <w:top w:val="single" w:sz="4" w:space="0" w:color="B9B9B9"/>
              <w:left w:val="single" w:sz="4" w:space="0" w:color="B9B9B9"/>
              <w:bottom w:val="single" w:sz="4" w:space="0" w:color="B9B9B9"/>
              <w:right w:val="single" w:sz="4" w:space="0" w:color="B9B9B9"/>
            </w:tcBorders>
            <w:hideMark/>
          </w:tcPr>
          <w:p w14:paraId="4A9BC6BD" w14:textId="77777777" w:rsidR="00A151D6" w:rsidRPr="00A151D6" w:rsidRDefault="00A151D6" w:rsidP="00A151D6">
            <w:pPr>
              <w:keepLines/>
              <w:spacing w:after="60" w:line="240" w:lineRule="auto"/>
              <w:textboxTightWrap w:val="allLines"/>
              <w:rPr>
                <w:rFonts w:ascii="Arial" w:eastAsia="MS Mincho" w:hAnsi="Arial" w:cs="Times New Roman"/>
                <w:sz w:val="20"/>
                <w:szCs w:val="24"/>
                <w:lang w:val="en-US"/>
              </w:rPr>
            </w:pPr>
            <w:r w:rsidRPr="00A151D6">
              <w:rPr>
                <w:rFonts w:ascii="Arial" w:eastAsia="MS Mincho" w:hAnsi="Arial" w:cs="Times New Roman"/>
                <w:sz w:val="20"/>
                <w:szCs w:val="24"/>
                <w:lang w:val="en-US"/>
              </w:rPr>
              <w:t>45p</w:t>
            </w:r>
          </w:p>
        </w:tc>
        <w:tc>
          <w:tcPr>
            <w:tcW w:w="3261" w:type="dxa"/>
            <w:tcBorders>
              <w:top w:val="single" w:sz="4" w:space="0" w:color="B9B9B9"/>
              <w:left w:val="single" w:sz="4" w:space="0" w:color="B9B9B9"/>
              <w:bottom w:val="single" w:sz="4" w:space="0" w:color="B9B9B9"/>
              <w:right w:val="single" w:sz="4" w:space="0" w:color="B9B9B9"/>
            </w:tcBorders>
            <w:hideMark/>
          </w:tcPr>
          <w:p w14:paraId="552411CE" w14:textId="77777777" w:rsidR="00A151D6" w:rsidRPr="00A151D6" w:rsidRDefault="00A151D6" w:rsidP="00A151D6">
            <w:pPr>
              <w:spacing w:after="120" w:line="240" w:lineRule="auto"/>
              <w:rPr>
                <w:rFonts w:ascii="Arial" w:eastAsia="MS Mincho" w:hAnsi="Arial" w:cs="Times New Roman"/>
                <w:sz w:val="20"/>
                <w:szCs w:val="24"/>
                <w:lang w:val="en-US"/>
              </w:rPr>
            </w:pPr>
            <w:r w:rsidRPr="00A151D6">
              <w:rPr>
                <w:rFonts w:ascii="Arial" w:eastAsia="MS Mincho" w:hAnsi="Arial" w:cs="Times New Roman"/>
                <w:sz w:val="20"/>
                <w:szCs w:val="24"/>
                <w:lang w:val="en-US"/>
              </w:rPr>
              <w:t>25p</w:t>
            </w:r>
          </w:p>
        </w:tc>
      </w:tr>
      <w:tr w:rsidR="00A151D6" w:rsidRPr="00A151D6" w14:paraId="67E82C5B" w14:textId="77777777" w:rsidTr="0086077B">
        <w:trPr>
          <w:cantSplit/>
        </w:trPr>
        <w:tc>
          <w:tcPr>
            <w:tcW w:w="3120" w:type="dxa"/>
            <w:tcBorders>
              <w:top w:val="single" w:sz="4" w:space="0" w:color="B9B9B9"/>
              <w:left w:val="single" w:sz="4" w:space="0" w:color="B9B9B9"/>
              <w:bottom w:val="single" w:sz="4" w:space="0" w:color="B9B9B9"/>
              <w:right w:val="single" w:sz="4" w:space="0" w:color="B9B9B9"/>
            </w:tcBorders>
            <w:hideMark/>
          </w:tcPr>
          <w:p w14:paraId="2455E00F" w14:textId="77777777" w:rsidR="00A151D6" w:rsidRPr="00A151D6" w:rsidRDefault="00A151D6" w:rsidP="00A151D6">
            <w:pPr>
              <w:spacing w:after="120" w:line="240" w:lineRule="auto"/>
              <w:rPr>
                <w:rFonts w:ascii="Arial" w:eastAsia="MS Mincho" w:hAnsi="Arial" w:cs="Times New Roman"/>
                <w:sz w:val="20"/>
                <w:szCs w:val="24"/>
                <w:lang w:val="en-US"/>
              </w:rPr>
            </w:pPr>
            <w:r w:rsidRPr="00A151D6">
              <w:rPr>
                <w:rFonts w:ascii="Arial" w:eastAsia="MS Mincho" w:hAnsi="Arial" w:cs="Times New Roman"/>
                <w:sz w:val="20"/>
                <w:szCs w:val="24"/>
                <w:lang w:val="en-US"/>
              </w:rPr>
              <w:t>Motorcycles</w:t>
            </w:r>
          </w:p>
        </w:tc>
        <w:tc>
          <w:tcPr>
            <w:tcW w:w="3339" w:type="dxa"/>
            <w:tcBorders>
              <w:top w:val="single" w:sz="4" w:space="0" w:color="B9B9B9"/>
              <w:left w:val="single" w:sz="4" w:space="0" w:color="B9B9B9"/>
              <w:bottom w:val="single" w:sz="4" w:space="0" w:color="B9B9B9"/>
              <w:right w:val="single" w:sz="4" w:space="0" w:color="B9B9B9"/>
            </w:tcBorders>
            <w:hideMark/>
          </w:tcPr>
          <w:p w14:paraId="0D816895" w14:textId="77777777" w:rsidR="00A151D6" w:rsidRPr="00A151D6" w:rsidRDefault="00A151D6" w:rsidP="00A151D6">
            <w:pPr>
              <w:keepLines/>
              <w:spacing w:after="60" w:line="240" w:lineRule="auto"/>
              <w:textboxTightWrap w:val="allLines"/>
              <w:rPr>
                <w:rFonts w:ascii="Arial" w:eastAsia="MS Mincho" w:hAnsi="Arial" w:cs="Times New Roman"/>
                <w:sz w:val="20"/>
                <w:szCs w:val="24"/>
                <w:lang w:val="en-US"/>
              </w:rPr>
            </w:pPr>
            <w:r w:rsidRPr="00A151D6">
              <w:rPr>
                <w:rFonts w:ascii="Arial" w:eastAsia="MS Mincho" w:hAnsi="Arial" w:cs="Times New Roman"/>
                <w:sz w:val="20"/>
                <w:szCs w:val="24"/>
                <w:lang w:val="en-US"/>
              </w:rPr>
              <w:t>24p</w:t>
            </w:r>
          </w:p>
        </w:tc>
        <w:tc>
          <w:tcPr>
            <w:tcW w:w="3261" w:type="dxa"/>
            <w:tcBorders>
              <w:top w:val="single" w:sz="4" w:space="0" w:color="B9B9B9"/>
              <w:left w:val="single" w:sz="4" w:space="0" w:color="B9B9B9"/>
              <w:bottom w:val="single" w:sz="4" w:space="0" w:color="B9B9B9"/>
              <w:right w:val="single" w:sz="4" w:space="0" w:color="B9B9B9"/>
            </w:tcBorders>
            <w:hideMark/>
          </w:tcPr>
          <w:p w14:paraId="3895DA65" w14:textId="77777777" w:rsidR="00A151D6" w:rsidRPr="00A151D6" w:rsidRDefault="00A151D6" w:rsidP="00A151D6">
            <w:pPr>
              <w:spacing w:after="120" w:line="240" w:lineRule="auto"/>
              <w:rPr>
                <w:rFonts w:ascii="Arial" w:eastAsia="MS Mincho" w:hAnsi="Arial" w:cs="Times New Roman"/>
                <w:sz w:val="20"/>
                <w:szCs w:val="24"/>
                <w:lang w:val="en-US"/>
              </w:rPr>
            </w:pPr>
            <w:r w:rsidRPr="00A151D6">
              <w:rPr>
                <w:rFonts w:ascii="Arial" w:eastAsia="MS Mincho" w:hAnsi="Arial" w:cs="Times New Roman"/>
                <w:sz w:val="20"/>
                <w:szCs w:val="24"/>
                <w:lang w:val="en-US"/>
              </w:rPr>
              <w:t>24p</w:t>
            </w:r>
          </w:p>
        </w:tc>
      </w:tr>
      <w:tr w:rsidR="00A151D6" w:rsidRPr="00A151D6" w14:paraId="74629E06" w14:textId="77777777" w:rsidTr="0086077B">
        <w:trPr>
          <w:cantSplit/>
        </w:trPr>
        <w:tc>
          <w:tcPr>
            <w:tcW w:w="3120" w:type="dxa"/>
            <w:tcBorders>
              <w:top w:val="single" w:sz="4" w:space="0" w:color="B9B9B9"/>
              <w:left w:val="single" w:sz="4" w:space="0" w:color="B9B9B9"/>
              <w:bottom w:val="single" w:sz="4" w:space="0" w:color="B9B9B9"/>
              <w:right w:val="single" w:sz="4" w:space="0" w:color="B9B9B9"/>
            </w:tcBorders>
            <w:hideMark/>
          </w:tcPr>
          <w:p w14:paraId="50FA8CD4" w14:textId="77777777" w:rsidR="00A151D6" w:rsidRPr="00A151D6" w:rsidRDefault="00A151D6" w:rsidP="00A151D6">
            <w:pPr>
              <w:spacing w:after="120" w:line="240" w:lineRule="auto"/>
              <w:rPr>
                <w:rFonts w:ascii="Arial" w:eastAsia="MS Mincho" w:hAnsi="Arial" w:cs="Times New Roman"/>
                <w:sz w:val="20"/>
                <w:szCs w:val="24"/>
                <w:lang w:val="en-US"/>
              </w:rPr>
            </w:pPr>
            <w:r w:rsidRPr="00A151D6">
              <w:rPr>
                <w:rFonts w:ascii="Arial" w:eastAsia="MS Mincho" w:hAnsi="Arial" w:cs="Times New Roman"/>
                <w:sz w:val="20"/>
                <w:szCs w:val="24"/>
                <w:lang w:val="en-US"/>
              </w:rPr>
              <w:t>Bikes</w:t>
            </w:r>
          </w:p>
        </w:tc>
        <w:tc>
          <w:tcPr>
            <w:tcW w:w="3339" w:type="dxa"/>
            <w:tcBorders>
              <w:top w:val="single" w:sz="4" w:space="0" w:color="B9B9B9"/>
              <w:left w:val="single" w:sz="4" w:space="0" w:color="B9B9B9"/>
              <w:bottom w:val="single" w:sz="4" w:space="0" w:color="B9B9B9"/>
              <w:right w:val="single" w:sz="4" w:space="0" w:color="B9B9B9"/>
            </w:tcBorders>
            <w:hideMark/>
          </w:tcPr>
          <w:p w14:paraId="36F97ED4" w14:textId="77777777" w:rsidR="00A151D6" w:rsidRPr="00A151D6" w:rsidRDefault="00A151D6" w:rsidP="00A151D6">
            <w:pPr>
              <w:keepLines/>
              <w:spacing w:after="60" w:line="240" w:lineRule="auto"/>
              <w:textboxTightWrap w:val="allLines"/>
              <w:rPr>
                <w:rFonts w:ascii="Arial" w:eastAsia="MS Mincho" w:hAnsi="Arial" w:cs="Times New Roman"/>
                <w:sz w:val="20"/>
                <w:szCs w:val="24"/>
                <w:lang w:val="en-US"/>
              </w:rPr>
            </w:pPr>
            <w:r w:rsidRPr="00A151D6">
              <w:rPr>
                <w:rFonts w:ascii="Arial" w:eastAsia="MS Mincho" w:hAnsi="Arial" w:cs="Times New Roman"/>
                <w:sz w:val="20"/>
                <w:szCs w:val="24"/>
                <w:lang w:val="en-US"/>
              </w:rPr>
              <w:t>20p</w:t>
            </w:r>
          </w:p>
        </w:tc>
        <w:tc>
          <w:tcPr>
            <w:tcW w:w="3261" w:type="dxa"/>
            <w:tcBorders>
              <w:top w:val="single" w:sz="4" w:space="0" w:color="B9B9B9"/>
              <w:left w:val="single" w:sz="4" w:space="0" w:color="B9B9B9"/>
              <w:bottom w:val="single" w:sz="4" w:space="0" w:color="B9B9B9"/>
              <w:right w:val="single" w:sz="4" w:space="0" w:color="B9B9B9"/>
            </w:tcBorders>
            <w:hideMark/>
          </w:tcPr>
          <w:p w14:paraId="1C834E61" w14:textId="77777777" w:rsidR="00A151D6" w:rsidRPr="00A151D6" w:rsidRDefault="00A151D6" w:rsidP="00A151D6">
            <w:pPr>
              <w:spacing w:after="120" w:line="240" w:lineRule="auto"/>
              <w:rPr>
                <w:rFonts w:ascii="Arial" w:eastAsia="MS Mincho" w:hAnsi="Arial" w:cs="Times New Roman"/>
                <w:sz w:val="20"/>
                <w:szCs w:val="24"/>
                <w:lang w:val="en-US"/>
              </w:rPr>
            </w:pPr>
            <w:r w:rsidRPr="00A151D6">
              <w:rPr>
                <w:rFonts w:ascii="Arial" w:eastAsia="MS Mincho" w:hAnsi="Arial" w:cs="Times New Roman"/>
                <w:sz w:val="20"/>
                <w:szCs w:val="24"/>
                <w:lang w:val="en-US"/>
              </w:rPr>
              <w:t>20p</w:t>
            </w:r>
          </w:p>
        </w:tc>
      </w:tr>
    </w:tbl>
    <w:p w14:paraId="065554A1" w14:textId="77777777" w:rsidR="00A151D6" w:rsidRPr="00A151D6" w:rsidRDefault="00A151D6" w:rsidP="00A151D6">
      <w:pPr>
        <w:rPr>
          <w:rFonts w:ascii="Arial" w:eastAsia="MS Mincho" w:hAnsi="Arial"/>
          <w:sz w:val="20"/>
          <w:lang w:val="en-US"/>
        </w:rPr>
      </w:pPr>
    </w:p>
    <w:p w14:paraId="129C4F20" w14:textId="77777777" w:rsidR="00A151D6" w:rsidRPr="00A151D6" w:rsidRDefault="00A151D6" w:rsidP="00A151D6">
      <w:pPr>
        <w:rPr>
          <w:rFonts w:ascii="Franklin Gothic Book" w:hAnsi="Franklin Gothic Book"/>
          <w:sz w:val="28"/>
          <w:szCs w:val="28"/>
        </w:rPr>
      </w:pPr>
    </w:p>
    <w:p w14:paraId="4C8ADF5B" w14:textId="77777777" w:rsidR="00A151D6" w:rsidRPr="00E515D3" w:rsidRDefault="00A151D6">
      <w:pPr>
        <w:rPr>
          <w:rFonts w:ascii="Franklin Gothic Book" w:hAnsi="Franklin Gothic Book"/>
          <w:sz w:val="28"/>
          <w:szCs w:val="28"/>
        </w:rPr>
      </w:pPr>
    </w:p>
    <w:sectPr w:rsidR="00A151D6" w:rsidRPr="00E515D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52E61" w14:textId="77777777" w:rsidR="00FD23A4" w:rsidRDefault="00FD23A4" w:rsidP="00817D79">
      <w:pPr>
        <w:spacing w:after="0" w:line="240" w:lineRule="auto"/>
      </w:pPr>
      <w:r>
        <w:separator/>
      </w:r>
    </w:p>
  </w:endnote>
  <w:endnote w:type="continuationSeparator" w:id="0">
    <w:p w14:paraId="66475B04" w14:textId="77777777" w:rsidR="00FD23A4" w:rsidRDefault="00FD23A4" w:rsidP="00817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91AC0" w14:textId="407E0FE9" w:rsidR="00501BE5" w:rsidRDefault="00A151D6" w:rsidP="00817D79">
    <w:pPr>
      <w:pStyle w:val="Footer"/>
      <w:jc w:val="center"/>
      <w:rPr>
        <w:rFonts w:ascii="Arial" w:hAnsi="Arial" w:cs="Arial"/>
        <w:sz w:val="20"/>
        <w:szCs w:val="20"/>
      </w:rPr>
    </w:pPr>
    <w:r>
      <w:rPr>
        <w:rFonts w:ascii="Arial" w:hAnsi="Arial" w:cs="Arial"/>
        <w:sz w:val="20"/>
        <w:szCs w:val="20"/>
      </w:rPr>
      <w:t>Governor Allowances Policy 2026 v1</w:t>
    </w:r>
  </w:p>
  <w:p w14:paraId="20438449" w14:textId="3F353C48" w:rsidR="00817D79" w:rsidRDefault="00817D79" w:rsidP="00817D79">
    <w:pPr>
      <w:pStyle w:val="Footer"/>
      <w:jc w:val="center"/>
    </w:pPr>
    <w:r>
      <w:rPr>
        <w:rFonts w:ascii="Arial" w:hAnsi="Arial" w:cs="Arial"/>
        <w:sz w:val="20"/>
        <w:szCs w:val="20"/>
      </w:rPr>
      <w:t xml:space="preserve">Page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D25DF4">
      <w:rPr>
        <w:rFonts w:ascii="Arial" w:hAnsi="Arial" w:cs="Arial"/>
        <w:noProof/>
        <w:sz w:val="20"/>
        <w:szCs w:val="20"/>
      </w:rPr>
      <w:t>1</w:t>
    </w:r>
    <w:r>
      <w:rPr>
        <w:rFonts w:ascii="Arial" w:hAnsi="Arial" w:cs="Arial"/>
        <w:sz w:val="20"/>
        <w:szCs w:val="20"/>
      </w:rPr>
      <w:fldChar w:fldCharType="end"/>
    </w:r>
    <w:r>
      <w:rPr>
        <w:rFonts w:ascii="Arial" w:hAnsi="Arial" w:cs="Arial"/>
        <w:sz w:val="20"/>
        <w:szCs w:val="20"/>
      </w:rPr>
      <w:t xml:space="preserve"> of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D25DF4">
      <w:rPr>
        <w:rFonts w:ascii="Arial" w:hAnsi="Arial" w:cs="Arial"/>
        <w:noProof/>
        <w:sz w:val="20"/>
        <w:szCs w:val="20"/>
      </w:rPr>
      <w:t>1</w:t>
    </w:r>
    <w:r>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220EC" w14:textId="77777777" w:rsidR="00FD23A4" w:rsidRDefault="00FD23A4" w:rsidP="00817D79">
      <w:pPr>
        <w:spacing w:after="0" w:line="240" w:lineRule="auto"/>
      </w:pPr>
      <w:r>
        <w:separator/>
      </w:r>
    </w:p>
  </w:footnote>
  <w:footnote w:type="continuationSeparator" w:id="0">
    <w:p w14:paraId="3D3CD647" w14:textId="77777777" w:rsidR="00FD23A4" w:rsidRDefault="00FD23A4" w:rsidP="00817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num w:numId="1" w16cid:durableId="589895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70C"/>
    <w:rsid w:val="000158CF"/>
    <w:rsid w:val="001F639C"/>
    <w:rsid w:val="002616D4"/>
    <w:rsid w:val="00290282"/>
    <w:rsid w:val="00327BCB"/>
    <w:rsid w:val="00340819"/>
    <w:rsid w:val="003D5E6F"/>
    <w:rsid w:val="0045036E"/>
    <w:rsid w:val="00501BE5"/>
    <w:rsid w:val="005E4FB9"/>
    <w:rsid w:val="007403E7"/>
    <w:rsid w:val="0081070C"/>
    <w:rsid w:val="00817D79"/>
    <w:rsid w:val="00835CBC"/>
    <w:rsid w:val="00957823"/>
    <w:rsid w:val="0099661D"/>
    <w:rsid w:val="009A7991"/>
    <w:rsid w:val="009C2067"/>
    <w:rsid w:val="00A151D6"/>
    <w:rsid w:val="00A1647C"/>
    <w:rsid w:val="00B06297"/>
    <w:rsid w:val="00D25DF4"/>
    <w:rsid w:val="00DD3D0F"/>
    <w:rsid w:val="00E45184"/>
    <w:rsid w:val="00E515D3"/>
    <w:rsid w:val="00F45771"/>
    <w:rsid w:val="00FD2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C8C07"/>
  <w15:docId w15:val="{0B49E0FD-7CA3-4F13-B5D2-9D002E043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64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47C"/>
    <w:rPr>
      <w:rFonts w:ascii="Tahoma" w:hAnsi="Tahoma" w:cs="Tahoma"/>
      <w:sz w:val="16"/>
      <w:szCs w:val="16"/>
    </w:rPr>
  </w:style>
  <w:style w:type="table" w:styleId="TableGrid">
    <w:name w:val="Table Grid"/>
    <w:basedOn w:val="TableNormal"/>
    <w:uiPriority w:val="59"/>
    <w:rsid w:val="00A16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D79"/>
  </w:style>
  <w:style w:type="paragraph" w:styleId="Footer">
    <w:name w:val="footer"/>
    <w:basedOn w:val="Normal"/>
    <w:link w:val="FooterChar"/>
    <w:uiPriority w:val="99"/>
    <w:unhideWhenUsed/>
    <w:rsid w:val="00817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D79"/>
  </w:style>
  <w:style w:type="paragraph" w:styleId="ListParagraph">
    <w:name w:val="List Paragraph"/>
    <w:basedOn w:val="Normal"/>
    <w:uiPriority w:val="34"/>
    <w:qFormat/>
    <w:rsid w:val="00A151D6"/>
    <w:pPr>
      <w:ind w:left="720"/>
      <w:contextualSpacing/>
    </w:pPr>
  </w:style>
  <w:style w:type="paragraph" w:customStyle="1" w:styleId="1bodycopy10pt">
    <w:name w:val="1 body copy 10pt"/>
    <w:basedOn w:val="Normal"/>
    <w:link w:val="1bodycopy10ptChar"/>
    <w:qFormat/>
    <w:rsid w:val="00A151D6"/>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locked/>
    <w:rsid w:val="00A151D6"/>
    <w:rPr>
      <w:rFonts w:ascii="Arial" w:eastAsia="MS Mincho" w:hAnsi="Arial" w:cs="Times New Roman"/>
      <w:sz w:val="20"/>
      <w:szCs w:val="24"/>
      <w:lang w:val="en-US"/>
    </w:rPr>
  </w:style>
  <w:style w:type="paragraph" w:customStyle="1" w:styleId="Tablebodycopy">
    <w:name w:val="Table body copy"/>
    <w:basedOn w:val="1bodycopy10pt"/>
    <w:qFormat/>
    <w:rsid w:val="00A151D6"/>
    <w:pPr>
      <w:keepLines/>
      <w:spacing w:after="60"/>
      <w:textboxTightWrap w:val="allLines"/>
    </w:pPr>
  </w:style>
  <w:style w:type="paragraph" w:customStyle="1" w:styleId="Tablecopybulleted">
    <w:name w:val="Table copy bulleted"/>
    <w:basedOn w:val="Tablebodycopy"/>
    <w:qFormat/>
    <w:rsid w:val="00A151D6"/>
    <w:pPr>
      <w:numPr>
        <w:numId w:val="1"/>
      </w:numPr>
      <w:tabs>
        <w:tab w:val="num" w:pos="360"/>
      </w:tabs>
      <w:ind w:left="0" w:firstLine="0"/>
    </w:pPr>
  </w:style>
  <w:style w:type="character" w:styleId="Hyperlink">
    <w:name w:val="Hyperlink"/>
    <w:basedOn w:val="DefaultParagraphFont"/>
    <w:uiPriority w:val="99"/>
    <w:unhideWhenUsed/>
    <w:rsid w:val="00290282"/>
    <w:rPr>
      <w:color w:val="0000FF" w:themeColor="hyperlink"/>
      <w:u w:val="single"/>
    </w:rPr>
  </w:style>
  <w:style w:type="character" w:styleId="UnresolvedMention">
    <w:name w:val="Unresolved Mention"/>
    <w:basedOn w:val="DefaultParagraphFont"/>
    <w:uiPriority w:val="99"/>
    <w:semiHidden/>
    <w:unhideWhenUsed/>
    <w:rsid w:val="00290282"/>
    <w:rPr>
      <w:color w:val="605E5C"/>
      <w:shd w:val="clear" w:color="auto" w:fill="E1DFDD"/>
    </w:rPr>
  </w:style>
  <w:style w:type="character" w:styleId="FollowedHyperlink">
    <w:name w:val="FollowedHyperlink"/>
    <w:basedOn w:val="DefaultParagraphFont"/>
    <w:uiPriority w:val="99"/>
    <w:semiHidden/>
    <w:unhideWhenUsed/>
    <w:rsid w:val="002902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tsmithm\Downloads\Model_policy_-_governors_allowances.doc" TargetMode="External"/><Relationship Id="rId13" Type="http://schemas.openxmlformats.org/officeDocument/2006/relationships/hyperlink" Target="file:///C:\Users\stsmithm\Downloads\Model_policy_-_governors_allowances.do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C:\Users\stsmithm\Downloads\Model_policy_-_governors_allowances.doc"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expenses-and-benefits-business-travel-mileage/rules-for-ta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stsmithm\Downloads\Model_policy_-_governors_allowances.doc" TargetMode="External"/><Relationship Id="rId5" Type="http://schemas.openxmlformats.org/officeDocument/2006/relationships/footnotes" Target="footnotes.xml"/><Relationship Id="rId15" Type="http://schemas.openxmlformats.org/officeDocument/2006/relationships/hyperlink" Target="http://www.legislation.gov.uk/uksi/2013/1624/part/6/made" TargetMode="External"/><Relationship Id="rId10" Type="http://schemas.openxmlformats.org/officeDocument/2006/relationships/hyperlink" Target="file:///C:\Users\stsmithm\Downloads\Model_policy_-_governors_allowances.do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stsmithm\Downloads\Model_policy_-_governors_allowances.doc" TargetMode="External"/><Relationship Id="rId14" Type="http://schemas.openxmlformats.org/officeDocument/2006/relationships/hyperlink" Target="https://www.gov.uk/guidance/governance-in-maintained-schools/4-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665</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Swanmore College</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Loveday, Chris</dc:creator>
  <cp:keywords/>
  <dc:description/>
  <cp:lastModifiedBy>Smith, Michelle</cp:lastModifiedBy>
  <cp:revision>3</cp:revision>
  <dcterms:created xsi:type="dcterms:W3CDTF">2026-04-30T09:50:00Z</dcterms:created>
  <dcterms:modified xsi:type="dcterms:W3CDTF">2026-06-11T09:52:00Z</dcterms:modified>
</cp:coreProperties>
</file>